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B26B32">
        <w:trPr>
          <w:trHeight w:val="300"/>
        </w:trPr>
        <w:tc>
          <w:tcPr>
            <w:tcW w:w="5500" w:type="dxa"/>
            <w:tcBorders>
              <w:top w:val="nil"/>
              <w:left w:val="nil"/>
              <w:bottom w:val="single" w:sz="6" w:space="0" w:color="auto"/>
              <w:right w:val="nil"/>
            </w:tcBorders>
            <w:vAlign w:val="bottom"/>
          </w:tcPr>
          <w:p w:rsidR="00B26B32" w:rsidRDefault="00EE5191" w:rsidP="00EE519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lang w:val="en-US"/>
              </w:rPr>
              <w:t>30</w:t>
            </w:r>
            <w:r w:rsidR="00B26B32">
              <w:rPr>
                <w:rFonts w:ascii="Times New Roman CYR" w:hAnsi="Times New Roman CYR" w:cs="Times New Roman CYR"/>
                <w:sz w:val="24"/>
                <w:szCs w:val="24"/>
              </w:rPr>
              <w:t>.04.2021</w:t>
            </w:r>
          </w:p>
        </w:tc>
      </w:tr>
      <w:tr w:rsidR="00B26B32">
        <w:trPr>
          <w:trHeight w:val="300"/>
        </w:trPr>
        <w:tc>
          <w:tcPr>
            <w:tcW w:w="55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B26B32">
        <w:trPr>
          <w:trHeight w:val="300"/>
        </w:trPr>
        <w:tc>
          <w:tcPr>
            <w:tcW w:w="5500" w:type="dxa"/>
            <w:tcBorders>
              <w:top w:val="nil"/>
              <w:left w:val="nil"/>
              <w:bottom w:val="single" w:sz="6" w:space="0" w:color="auto"/>
              <w:right w:val="nil"/>
            </w:tcBorders>
            <w:vAlign w:val="bottom"/>
          </w:tcPr>
          <w:p w:rsidR="00B26B32" w:rsidRDefault="00B26B32" w:rsidP="00EE519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49</w:t>
            </w:r>
            <w:r w:rsidR="00EE5191">
              <w:rPr>
                <w:rFonts w:ascii="Times New Roman CYR" w:hAnsi="Times New Roman CYR" w:cs="Times New Roman CYR"/>
                <w:sz w:val="24"/>
                <w:szCs w:val="24"/>
                <w:lang w:val="en-US"/>
              </w:rPr>
              <w:t>7</w:t>
            </w:r>
            <w:r>
              <w:rPr>
                <w:rFonts w:ascii="Times New Roman CYR" w:hAnsi="Times New Roman CYR" w:cs="Times New Roman CYR"/>
                <w:sz w:val="24"/>
                <w:szCs w:val="24"/>
              </w:rPr>
              <w:t>/3</w:t>
            </w:r>
          </w:p>
        </w:tc>
      </w:tr>
      <w:tr w:rsidR="00B26B32">
        <w:trPr>
          <w:trHeight w:val="300"/>
        </w:trPr>
        <w:tc>
          <w:tcPr>
            <w:tcW w:w="55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B26B32">
        <w:trPr>
          <w:trHeight w:val="200"/>
        </w:trPr>
        <w:tc>
          <w:tcPr>
            <w:tcW w:w="3640" w:type="dxa"/>
            <w:tcBorders>
              <w:top w:val="nil"/>
              <w:left w:val="nil"/>
              <w:bottom w:val="single" w:sz="6" w:space="0" w:color="auto"/>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ння-директор</w:t>
            </w:r>
          </w:p>
        </w:tc>
        <w:tc>
          <w:tcPr>
            <w:tcW w:w="216"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Оксак Олег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ванович</w:t>
            </w:r>
          </w:p>
        </w:tc>
      </w:tr>
      <w:tr w:rsidR="00B26B32">
        <w:trPr>
          <w:trHeight w:val="200"/>
        </w:trPr>
        <w:tc>
          <w:tcPr>
            <w:tcW w:w="3640"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gramStart"/>
            <w:r>
              <w:rPr>
                <w:rFonts w:ascii="Times New Roman CYR" w:hAnsi="Times New Roman CYR" w:cs="Times New Roman CYR"/>
                <w:sz w:val="20"/>
                <w:szCs w:val="20"/>
              </w:rPr>
              <w:t>п</w:t>
            </w:r>
            <w:proofErr w:type="gramEnd"/>
            <w:r>
              <w:rPr>
                <w:rFonts w:ascii="Times New Roman CYR" w:hAnsi="Times New Roman CYR" w:cs="Times New Roman CYR"/>
                <w:sz w:val="20"/>
                <w:szCs w:val="20"/>
              </w:rPr>
              <w:t>ідпис)</w:t>
            </w:r>
          </w:p>
        </w:tc>
        <w:tc>
          <w:tcPr>
            <w:tcW w:w="216"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gramStart"/>
            <w:r>
              <w:rPr>
                <w:rFonts w:ascii="Times New Roman CYR" w:hAnsi="Times New Roman CYR" w:cs="Times New Roman CYR"/>
                <w:sz w:val="20"/>
                <w:szCs w:val="20"/>
              </w:rPr>
              <w:t>пр</w:t>
            </w:r>
            <w:proofErr w:type="gramEnd"/>
            <w:r>
              <w:rPr>
                <w:rFonts w:ascii="Times New Roman CYR" w:hAnsi="Times New Roman CYR" w:cs="Times New Roman CYR"/>
                <w:sz w:val="20"/>
                <w:szCs w:val="20"/>
              </w:rPr>
              <w:t>ізвище та ініціали керівника або уповноваженої особи емітента)</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ічна інформація емітента цінних паперів за 2020 рік</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"Науково-технiчний центр "Iнформацiйнi системи"</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24560488</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39600, Україна, Полтавська обл., Кременчуцький р-н, м</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ременчук, проспект Свободи, будинок 4</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(0536)741386, (0536)765070</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ntc@is.pl.ua</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 xml:space="preserve">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 України", 21676262, Україна, DR/00001/APA</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 xml:space="preserve">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w:t>
      </w:r>
      <w:proofErr w:type="gramStart"/>
      <w:r>
        <w:rPr>
          <w:rFonts w:ascii="Times New Roman CYR" w:hAnsi="Times New Roman CYR" w:cs="Times New Roman CYR"/>
          <w:sz w:val="24"/>
          <w:szCs w:val="24"/>
        </w:rPr>
        <w:t>якщо емітент не подає Інформацію до Національної комісії з цінних паперів та фондового ринку безпосередньо):</w:t>
      </w:r>
      <w:proofErr w:type="gramEnd"/>
      <w:r>
        <w:rPr>
          <w:rFonts w:ascii="Times New Roman CYR" w:hAnsi="Times New Roman CYR" w:cs="Times New Roman CYR"/>
          <w:sz w:val="24"/>
          <w:szCs w:val="24"/>
        </w:rPr>
        <w:t xml:space="preserve"> Державна установа "Агентство з розвитку iнфраструктури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 України", 21676262, Україна, DR/00002/ARM</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місце оприлюднення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ічної інформації</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B26B32">
        <w:trPr>
          <w:trHeight w:val="300"/>
        </w:trPr>
        <w:tc>
          <w:tcPr>
            <w:tcW w:w="4450" w:type="dxa"/>
            <w:vMerge w:val="restart"/>
            <w:tcBorders>
              <w:top w:val="nil"/>
              <w:left w:val="nil"/>
              <w:bottom w:val="nil"/>
              <w:right w:val="nil"/>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http://is-ntc.com/ru/korporativnye-novosti/richna-informatsiya-emitenta</w:t>
            </w:r>
          </w:p>
        </w:tc>
        <w:tc>
          <w:tcPr>
            <w:tcW w:w="1500" w:type="dxa"/>
            <w:tcBorders>
              <w:top w:val="nil"/>
              <w:left w:val="nil"/>
              <w:bottom w:val="single" w:sz="6" w:space="0" w:color="auto"/>
              <w:right w:val="nil"/>
            </w:tcBorders>
            <w:vAlign w:val="bottom"/>
          </w:tcPr>
          <w:p w:rsidR="00B26B32" w:rsidRDefault="00EE519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lang w:val="en-US"/>
              </w:rPr>
              <w:t>30</w:t>
            </w:r>
            <w:r w:rsidR="00B26B32">
              <w:rPr>
                <w:rFonts w:ascii="Times New Roman CYR" w:hAnsi="Times New Roman CYR" w:cs="Times New Roman CYR"/>
                <w:sz w:val="24"/>
                <w:szCs w:val="24"/>
              </w:rPr>
              <w:t>.04.2021</w:t>
            </w:r>
          </w:p>
        </w:tc>
      </w:tr>
      <w:tr w:rsidR="00B26B32">
        <w:trPr>
          <w:trHeight w:val="300"/>
        </w:trPr>
        <w:tc>
          <w:tcPr>
            <w:tcW w:w="4450" w:type="dxa"/>
            <w:vMerge/>
            <w:tcBorders>
              <w:top w:val="nil"/>
              <w:left w:val="nil"/>
              <w:bottom w:val="nil"/>
              <w:right w:val="nil"/>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sectPr w:rsidR="00B26B32" w:rsidSect="00B26B32">
          <w:pgSz w:w="12240" w:h="15840"/>
          <w:pgMar w:top="850" w:right="850" w:bottom="709"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w:t>
      </w:r>
      <w:proofErr w:type="gramStart"/>
      <w:r>
        <w:rPr>
          <w:rFonts w:ascii="Times New Roman CYR" w:hAnsi="Times New Roman CYR" w:cs="Times New Roman CYR"/>
          <w:b/>
          <w:bCs/>
          <w:sz w:val="28"/>
          <w:szCs w:val="28"/>
        </w:rPr>
        <w:t>ст</w:t>
      </w:r>
      <w:proofErr w:type="gramEnd"/>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 xml:space="preserve">Відмітьте (Х), якщо відповідна інформація міститься у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Основні відомості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Інформація про одержані </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іцензії (дозволи) на окремі види діяльності</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наявність філіалів або інших відокремлених структурних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ідрозділів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інформація про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щодо освіти та стажу роботи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володіння посадовими особами </w:t>
            </w:r>
            <w:proofErr w:type="gramStart"/>
            <w:r>
              <w:rPr>
                <w:rFonts w:ascii="Times New Roman CYR" w:hAnsi="Times New Roman CYR" w:cs="Times New Roman CYR"/>
                <w:sz w:val="24"/>
                <w:szCs w:val="24"/>
              </w:rPr>
              <w:t>емітента акціями ем</w:t>
            </w:r>
            <w:proofErr w:type="gramEnd"/>
            <w:r>
              <w:rPr>
                <w:rFonts w:ascii="Times New Roman CYR" w:hAnsi="Times New Roman CYR" w:cs="Times New Roman CYR"/>
                <w:sz w:val="24"/>
                <w:szCs w:val="24"/>
              </w:rPr>
              <w:t>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емі</w:t>
            </w:r>
            <w:proofErr w:type="gramStart"/>
            <w:r>
              <w:rPr>
                <w:rFonts w:ascii="Times New Roman CYR" w:hAnsi="Times New Roman CYR" w:cs="Times New Roman CYR"/>
                <w:sz w:val="24"/>
                <w:szCs w:val="24"/>
              </w:rPr>
              <w:t>тентом</w:t>
            </w:r>
            <w:proofErr w:type="gramEnd"/>
            <w:r>
              <w:rPr>
                <w:rFonts w:ascii="Times New Roman CYR" w:hAnsi="Times New Roman CYR" w:cs="Times New Roman CYR"/>
                <w:sz w:val="24"/>
                <w:szCs w:val="24"/>
              </w:rPr>
              <w:t>,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 xml:space="preserve"> якої використовуються операції хеджування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власний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яким керується емітент</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практику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стає більшою, меншою або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Інформація про структуру капіталу,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тому</w:t>
            </w:r>
            <w:proofErr w:type="gramEnd"/>
            <w:r>
              <w:rPr>
                <w:rFonts w:ascii="Times New Roman CYR" w:hAnsi="Times New Roman CYR" w:cs="Times New Roman CYR"/>
                <w:sz w:val="24"/>
                <w:szCs w:val="24"/>
              </w:rPr>
              <w:t xml:space="preserve">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інформація про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ігації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придбання власних акцій </w:t>
            </w:r>
            <w:proofErr w:type="gramStart"/>
            <w:r>
              <w:rPr>
                <w:rFonts w:ascii="Times New Roman CYR" w:hAnsi="Times New Roman CYR" w:cs="Times New Roman CYR"/>
                <w:sz w:val="24"/>
                <w:szCs w:val="24"/>
              </w:rPr>
              <w:t>емітентом протягом звітного пер</w:t>
            </w:r>
            <w:proofErr w:type="gramEnd"/>
            <w:r>
              <w:rPr>
                <w:rFonts w:ascii="Times New Roman CYR" w:hAnsi="Times New Roman CYR" w:cs="Times New Roman CYR"/>
                <w:sz w:val="24"/>
                <w:szCs w:val="24"/>
              </w:rPr>
              <w:t>іоду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18. Звіт про стан об'єкта нерухомості (у разі емісії цільових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w:t>
            </w:r>
            <w:proofErr w:type="gramStart"/>
            <w:r>
              <w:rPr>
                <w:rFonts w:ascii="Times New Roman CYR" w:hAnsi="Times New Roman CYR" w:cs="Times New Roman CYR"/>
                <w:sz w:val="24"/>
                <w:szCs w:val="24"/>
              </w:rPr>
              <w:t>кр</w:t>
            </w:r>
            <w:proofErr w:type="gramEnd"/>
            <w:r>
              <w:rPr>
                <w:rFonts w:ascii="Times New Roman CYR" w:hAnsi="Times New Roman CYR" w:cs="Times New Roman CYR"/>
                <w:sz w:val="24"/>
                <w:szCs w:val="24"/>
              </w:rPr>
              <w:t>ім акцій) такого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 понад 0,1 відсотка розміру статутного капіталу такого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цінних паперів</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якими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результатами обмеження таких прав передано іншій особі</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за цінними паперами</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зобов'язання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послугами яких користується емітент</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Інформація про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29.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ічна фінансова звітність</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31.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32. Твердження щодо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ічної інформації</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33. Інформація про акціонерні або корпоративні договори, укладені акціонерами (учасниками) такого емітента, яка наявна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34. Інформація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36. Інформація про випуски іпотечних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ігацій</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іпотечного покриття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w:t>
            </w:r>
            <w:proofErr w:type="gramStart"/>
            <w:r>
              <w:rPr>
                <w:rFonts w:ascii="Times New Roman CYR" w:hAnsi="Times New Roman CYR" w:cs="Times New Roman CYR"/>
                <w:sz w:val="24"/>
                <w:szCs w:val="24"/>
              </w:rPr>
              <w:t>вв</w:t>
            </w:r>
            <w:proofErr w:type="gramEnd"/>
            <w:r>
              <w:rPr>
                <w:rFonts w:ascii="Times New Roman CYR" w:hAnsi="Times New Roman CYR" w:cs="Times New Roman CYR"/>
                <w:sz w:val="24"/>
                <w:szCs w:val="24"/>
              </w:rPr>
              <w:t>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про заміни іпотечних активів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відомості про структуру іпотечного покриття іпотечних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відомості щодо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складу іпотечного покриття</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43. Інформація про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що володіють сертифікатами ФОН</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9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10000" w:type="dxa"/>
            <w:gridSpan w:val="2"/>
            <w:tcBorders>
              <w:top w:val="nil"/>
              <w:left w:val="nil"/>
              <w:bottom w:val="nil"/>
              <w:right w:val="nil"/>
            </w:tcBorders>
            <w:vAlign w:val="bottom"/>
          </w:tcPr>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1) iнформацiю про одержанi лiцензiї на окремi види дiяльностi; 2) iнформацiю щодо посади корпоративного секретаря (для акцiонерних товариств); 3) iнформацiю про будь-якi винагороди або компенсацiї, якi мають бути виплаченi посадовим особам емiтента в разi їх звiльнення;</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6) iнформацiю про забезпечення випуску боргових цiнних паперiв; 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9) вiдомостi про осiб, заiнтересованих у вчиненнi товариством правочинiв iз заiнтересованiстю, та обставини, iснування яких створює заiнтересованiсть; 10) рiчну </w:t>
            </w:r>
            <w:r>
              <w:rPr>
                <w:rFonts w:ascii="Times New Roman CYR" w:hAnsi="Times New Roman CYR" w:cs="Times New Roman CYR"/>
                <w:sz w:val="24"/>
                <w:szCs w:val="24"/>
              </w:rPr>
              <w:lastRenderedPageBreak/>
              <w:t>фiнансову звiтнiсть, пiдтверджену аудитором (аудиторською фiрмою); 11) аудиторський звiт незалежного аудитора, наданий за результатами аудиту фiнансової звiтностi емiтента аудитором (аудиторською фiрмою);</w:t>
            </w:r>
            <w:proofErr w:type="gramEnd"/>
            <w:r>
              <w:rPr>
                <w:rFonts w:ascii="Times New Roman CYR" w:hAnsi="Times New Roman CYR" w:cs="Times New Roman CYR"/>
                <w:sz w:val="24"/>
                <w:szCs w:val="24"/>
              </w:rPr>
              <w:t xml:space="preserve"> 12)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B26B32" w:rsidRPr="001F5BC1" w:rsidRDefault="00B26B32">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B26B32" w:rsidRDefault="001F5BC1">
            <w:pPr>
              <w:widowControl w:val="0"/>
              <w:autoSpaceDE w:val="0"/>
              <w:autoSpaceDN w:val="0"/>
              <w:adjustRightInd w:val="0"/>
              <w:spacing w:after="0" w:line="240" w:lineRule="auto"/>
              <w:jc w:val="both"/>
              <w:rPr>
                <w:rFonts w:ascii="Times New Roman CYR" w:hAnsi="Times New Roman CYR" w:cs="Times New Roman CYR"/>
                <w:sz w:val="24"/>
                <w:szCs w:val="24"/>
              </w:rPr>
            </w:pPr>
            <w:r w:rsidRPr="001F5BC1">
              <w:rPr>
                <w:rFonts w:ascii="Times New Roman CYR" w:hAnsi="Times New Roman CYR" w:cs="Times New Roman CYR"/>
                <w:sz w:val="24"/>
                <w:szCs w:val="24"/>
                <w:lang w:val="uk-UA"/>
              </w:rPr>
              <w:t>Річна</w:t>
            </w:r>
            <w:r w:rsidR="00B26B32" w:rsidRPr="001F5BC1">
              <w:rPr>
                <w:rFonts w:ascii="Times New Roman CYR" w:hAnsi="Times New Roman CYR" w:cs="Times New Roman CYR"/>
                <w:sz w:val="24"/>
                <w:szCs w:val="24"/>
                <w:lang w:val="uk-UA"/>
              </w:rPr>
              <w:t xml:space="preserve"> iнформацiя</w:t>
            </w:r>
            <w:r w:rsidR="00B26B32">
              <w:rPr>
                <w:rFonts w:ascii="Times New Roman CYR" w:hAnsi="Times New Roman CYR" w:cs="Times New Roman CYR"/>
                <w:sz w:val="24"/>
                <w:szCs w:val="24"/>
              </w:rPr>
              <w:t xml:space="preserve"> не була затверджена Наглядовою радою, бо згiдно Статуту Товариства Наглядова рада не створювалася. Питання про затвердження рiчної iнформацiї </w:t>
            </w:r>
            <w:r>
              <w:rPr>
                <w:rFonts w:ascii="Times New Roman CYR" w:hAnsi="Times New Roman CYR" w:cs="Times New Roman CYR"/>
                <w:sz w:val="24"/>
                <w:szCs w:val="24"/>
                <w:lang w:val="uk-UA"/>
              </w:rPr>
              <w:t xml:space="preserve">за 2020 </w:t>
            </w:r>
            <w:proofErr w:type="gramStart"/>
            <w:r>
              <w:rPr>
                <w:rFonts w:ascii="Times New Roman CYR" w:hAnsi="Times New Roman CYR" w:cs="Times New Roman CYR"/>
                <w:sz w:val="24"/>
                <w:szCs w:val="24"/>
                <w:lang w:val="uk-UA"/>
              </w:rPr>
              <w:t>р</w:t>
            </w:r>
            <w:proofErr w:type="gramEnd"/>
            <w:r>
              <w:rPr>
                <w:rFonts w:ascii="Times New Roman CYR" w:hAnsi="Times New Roman CYR" w:cs="Times New Roman CYR"/>
                <w:sz w:val="24"/>
                <w:szCs w:val="24"/>
                <w:lang w:val="uk-UA"/>
              </w:rPr>
              <w:t xml:space="preserve">ік </w:t>
            </w:r>
            <w:r w:rsidR="00B26B32">
              <w:rPr>
                <w:rFonts w:ascii="Times New Roman CYR" w:hAnsi="Times New Roman CYR" w:cs="Times New Roman CYR"/>
                <w:sz w:val="24"/>
                <w:szCs w:val="24"/>
              </w:rPr>
              <w:t>на загальнi збори акцiонерiв в 202</w:t>
            </w:r>
            <w:r w:rsidRPr="00EE5191">
              <w:rPr>
                <w:rFonts w:ascii="Times New Roman CYR" w:hAnsi="Times New Roman CYR" w:cs="Times New Roman CYR"/>
                <w:sz w:val="24"/>
                <w:szCs w:val="24"/>
              </w:rPr>
              <w:t>1</w:t>
            </w:r>
            <w:r w:rsidR="00B26B32" w:rsidRPr="001F5BC1">
              <w:rPr>
                <w:rFonts w:ascii="Times New Roman CYR" w:hAnsi="Times New Roman CYR" w:cs="Times New Roman CYR"/>
                <w:sz w:val="24"/>
                <w:szCs w:val="24"/>
                <w:lang w:val="uk-UA"/>
              </w:rPr>
              <w:t xml:space="preserve"> роцi</w:t>
            </w:r>
            <w:r w:rsidR="00B26B32">
              <w:rPr>
                <w:rFonts w:ascii="Times New Roman CYR" w:hAnsi="Times New Roman CYR" w:cs="Times New Roman CYR"/>
                <w:sz w:val="24"/>
                <w:szCs w:val="24"/>
              </w:rPr>
              <w:t xml:space="preserve"> не</w:t>
            </w:r>
            <w:r w:rsidR="00B26B32" w:rsidRPr="001F5BC1">
              <w:rPr>
                <w:rFonts w:ascii="Times New Roman CYR" w:hAnsi="Times New Roman CYR" w:cs="Times New Roman CYR"/>
                <w:sz w:val="24"/>
                <w:szCs w:val="24"/>
                <w:lang w:val="uk-UA"/>
              </w:rPr>
              <w:t xml:space="preserve"> виносилося</w:t>
            </w:r>
            <w:r w:rsidR="00B26B32">
              <w:rPr>
                <w:rFonts w:ascii="Times New Roman CYR" w:hAnsi="Times New Roman CYR" w:cs="Times New Roman CYR"/>
                <w:sz w:val="24"/>
                <w:szCs w:val="24"/>
              </w:rPr>
              <w:t>.</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участi емiтента в iнших юридичних осiбах не розкривається в зв'язку з тим, що емiтенту  в iншої юридичної особi належить менш нiж 5 вiдсоткiв акцiй.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рейтингове агенство вiдсутня в </w:t>
            </w:r>
            <w:proofErr w:type="gramStart"/>
            <w:r>
              <w:rPr>
                <w:rFonts w:ascii="Times New Roman CYR" w:hAnsi="Times New Roman CYR" w:cs="Times New Roman CYR"/>
                <w:sz w:val="24"/>
                <w:szCs w:val="24"/>
              </w:rPr>
              <w:t>зв'яку</w:t>
            </w:r>
            <w:proofErr w:type="gramEnd"/>
            <w:r>
              <w:rPr>
                <w:rFonts w:ascii="Times New Roman CYR" w:hAnsi="Times New Roman CYR" w:cs="Times New Roman CYR"/>
                <w:sz w:val="24"/>
                <w:szCs w:val="24"/>
              </w:rPr>
              <w:t xml:space="preserve"> з тим, що в статутному капiталi емiтента державна частка вiдсутня, пiдприємство не має стратегiчного значення для економiки та безпеки держави та не займає монопольного (домiнуючого) становища.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рейтингове агентство вiдстуня, в зв'язку з тим, що товариство у звiтному перiодi не користувалося послугами рейтингових агенств.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w:t>
            </w:r>
            <w:proofErr w:type="gramStart"/>
            <w:r>
              <w:rPr>
                <w:rFonts w:ascii="Times New Roman CYR" w:hAnsi="Times New Roman CYR" w:cs="Times New Roman CYR"/>
                <w:sz w:val="24"/>
                <w:szCs w:val="24"/>
              </w:rPr>
              <w:t>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Судових справ у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тному роцi у емiтента не було.</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Змiни акцiонерiв, яким належать голосуючi акцiї, розмiр пакета яких стає бiльшим, меншим або рiвним </w:t>
            </w:r>
            <w:proofErr w:type="gramStart"/>
            <w:r>
              <w:rPr>
                <w:rFonts w:ascii="Times New Roman CYR" w:hAnsi="Times New Roman CYR" w:cs="Times New Roman CYR"/>
                <w:sz w:val="24"/>
                <w:szCs w:val="24"/>
              </w:rPr>
              <w:t>пороговому</w:t>
            </w:r>
            <w:proofErr w:type="gramEnd"/>
            <w:r>
              <w:rPr>
                <w:rFonts w:ascii="Times New Roman CYR" w:hAnsi="Times New Roman CYR" w:cs="Times New Roman CYR"/>
                <w:sz w:val="24"/>
                <w:szCs w:val="24"/>
              </w:rPr>
              <w:t xml:space="preserve"> значенню пакета акцiй, у звiтному перiодi не було.</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нформацiя про облiгацiї емiтента вiдсутня, в зв'язку з тим, що товариство не здiйснювало випуск облiгацiй.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нформацiя про iншi цiннi папери емiтента вiдсутня, в зв'язку з тим, що товариство не здiйснювало випуски iнших цiнних паперiв.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нформацiя про похiднi цiннi папери емiтента вiдсутня, в зв'язку з тим, що товариство не здiйснювало випуск похiдних цiнних паперiв.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викуп власних акцiй протягом звiтного перiоду вiдсутня, в зв'язку з тим, що товариство не здiйснювало викуп власних акцiй протягом звiтного перiоду.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Будь-якихi обмеженнь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Отримання згоди на вiдчуження власником цiнних паперiв вiд емiтента або iнших власникiв Статутом емiтента не передбачено.</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власностi працiвникiв емiтента цiнних паперiв (крiм акцiй) такого емiтента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бо емiтент iнших цiнних паперiв крiм акцiй не випускав.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березня 2021року Загальними зборами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онерiв Товариства прийнято рiшення: дивiденди за пiдсумками роботи за 2020 рiк не нараховувати та не виплачувати.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березня 2020 року Загальними зборами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онерiв Товариства прийнято рiшення: дивiденди за пiдсумками роботи за 2019 рiк не нараховувати та не виплачувати.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лейованi акцiї вiдсутнi.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"Iнформацiя про обсяги виробництва та реалiзацiї основних видiв продукцiї" та </w:t>
            </w:r>
            <w:r>
              <w:rPr>
                <w:rFonts w:ascii="Times New Roman CYR" w:hAnsi="Times New Roman CYR" w:cs="Times New Roman CYR"/>
                <w:sz w:val="24"/>
                <w:szCs w:val="24"/>
              </w:rPr>
              <w:lastRenderedPageBreak/>
              <w:t>"Iнформацiя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корпоративнi договори, укладенi акцiонерами такого емiтента, яка наявна в емiтента: у емiтента </w:t>
            </w:r>
            <w:proofErr w:type="gramStart"/>
            <w:r>
              <w:rPr>
                <w:rFonts w:ascii="Times New Roman CYR" w:hAnsi="Times New Roman CYR" w:cs="Times New Roman CYR"/>
                <w:sz w:val="24"/>
                <w:szCs w:val="24"/>
              </w:rPr>
              <w:t>нема</w:t>
            </w:r>
            <w:proofErr w:type="gramEnd"/>
            <w:r>
              <w:rPr>
                <w:rFonts w:ascii="Times New Roman CYR" w:hAnsi="Times New Roman CYR" w:cs="Times New Roman CYR"/>
                <w:sz w:val="24"/>
                <w:szCs w:val="24"/>
              </w:rPr>
              <w:t xml:space="preserve">є в наявностi iнформацiї про корпоративнi договори укладенi акцiонерами емiтента.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ковiй полiтицi пiдприємства зафiксовано прямий метод розрахунку грошових коштiв.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 Статуту Товариства наглядова рада не створювалася.</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sectPr w:rsidR="00B26B32">
          <w:pgSz w:w="12240" w:h="15840"/>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ІІІ. Основні відомості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емітента</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"Науково-технiчний центр "Iнформацiйнi системи"</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НТЦ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нформсистеми"</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15.06.1998</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Полтавська обл.</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1111286</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Відсоток акцій у </w:t>
      </w:r>
      <w:proofErr w:type="gramStart"/>
      <w:r>
        <w:rPr>
          <w:rFonts w:ascii="Times New Roman CYR" w:hAnsi="Times New Roman CYR" w:cs="Times New Roman CYR"/>
          <w:b/>
          <w:bCs/>
          <w:sz w:val="24"/>
          <w:szCs w:val="24"/>
        </w:rPr>
        <w:t>статутному</w:t>
      </w:r>
      <w:proofErr w:type="gramEnd"/>
      <w:r>
        <w:rPr>
          <w:rFonts w:ascii="Times New Roman CYR" w:hAnsi="Times New Roman CYR" w:cs="Times New Roman CYR"/>
          <w:b/>
          <w:bCs/>
          <w:sz w:val="24"/>
          <w:szCs w:val="24"/>
        </w:rPr>
        <w:t xml:space="preserve"> капіталі, що належать державі</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статутного капіталу державного (національного) акціонерного товариства та/або холдингової компанії</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w:t>
      </w:r>
      <w:proofErr w:type="gramStart"/>
      <w:r>
        <w:rPr>
          <w:rFonts w:ascii="Times New Roman CYR" w:hAnsi="Times New Roman CYR" w:cs="Times New Roman CYR"/>
          <w:b/>
          <w:bCs/>
          <w:sz w:val="24"/>
          <w:szCs w:val="24"/>
        </w:rPr>
        <w:t>Середня к</w:t>
      </w:r>
      <w:proofErr w:type="gramEnd"/>
      <w:r>
        <w:rPr>
          <w:rFonts w:ascii="Times New Roman CYR" w:hAnsi="Times New Roman CYR" w:cs="Times New Roman CYR"/>
          <w:b/>
          <w:bCs/>
          <w:sz w:val="24"/>
          <w:szCs w:val="24"/>
        </w:rPr>
        <w:t>ількість працівників (осіб)</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103</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26.20 - Виробництво комп'ютер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i периферiйного устаткування</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28.21 - Виробництво духових шаф, печей i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чних пальникiв</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62.01 - Комп'ютерне програмування</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ії, відділення банку), який обслуговує емітента за поточним рахунком у національній валюті</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Полтавське ГРУ ПАТ КБ "Приватбанк", м</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олтава, МФО 331401</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UA383052990000026002021209472</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UA383052990000026002021209472</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ії, відділення банку), який обслуговує емітента за поточним рахунком у іноземній валюті</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Полтавське ГРУ ПАТ КБ "Приватбанк", м</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олтава, МФО 331401</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UA403052990000026006041202455</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UA403052990000026006041202455</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B26B32">
        <w:trPr>
          <w:trHeight w:val="200"/>
        </w:trPr>
        <w:tc>
          <w:tcPr>
            <w:tcW w:w="1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w:t>
            </w:r>
            <w:proofErr w:type="gramStart"/>
            <w:r>
              <w:rPr>
                <w:rFonts w:ascii="Times New Roman CYR" w:hAnsi="Times New Roman CYR" w:cs="Times New Roman CYR"/>
                <w:b/>
                <w:bCs/>
              </w:rPr>
              <w:t>п</w:t>
            </w:r>
            <w:proofErr w:type="gramEnd"/>
          </w:p>
        </w:tc>
        <w:tc>
          <w:tcPr>
            <w:tcW w:w="22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Номер та дата </w:t>
            </w:r>
            <w:proofErr w:type="gramStart"/>
            <w:r>
              <w:rPr>
                <w:rFonts w:ascii="Times New Roman CYR" w:hAnsi="Times New Roman CYR" w:cs="Times New Roman CYR"/>
                <w:b/>
                <w:bCs/>
              </w:rPr>
              <w:t>р</w:t>
            </w:r>
            <w:proofErr w:type="gramEnd"/>
            <w:r>
              <w:rPr>
                <w:rFonts w:ascii="Times New Roman CYR" w:hAnsi="Times New Roman CYR" w:cs="Times New Roman CYR"/>
                <w:b/>
                <w:bCs/>
              </w:rPr>
              <w:t>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B26B32">
        <w:trPr>
          <w:trHeight w:val="200"/>
        </w:trPr>
        <w:tc>
          <w:tcPr>
            <w:tcW w:w="1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284, 23.09.2020</w:t>
            </w:r>
          </w:p>
        </w:tc>
        <w:tc>
          <w:tcPr>
            <w:tcW w:w="22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ФСС України у Полтавськ</w:t>
            </w:r>
            <w:proofErr w:type="gramStart"/>
            <w:r>
              <w:rPr>
                <w:rFonts w:ascii="Times New Roman CYR" w:hAnsi="Times New Roman CYR" w:cs="Times New Roman CYR"/>
              </w:rPr>
              <w:t>i</w:t>
            </w:r>
            <w:proofErr w:type="gramEnd"/>
            <w:r>
              <w:rPr>
                <w:rFonts w:ascii="Times New Roman CYR" w:hAnsi="Times New Roman CYR" w:cs="Times New Roman CYR"/>
              </w:rPr>
              <w:t>й областi</w:t>
            </w:r>
          </w:p>
        </w:tc>
        <w:tc>
          <w:tcPr>
            <w:tcW w:w="22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Повернення кошт</w:t>
            </w:r>
            <w:proofErr w:type="gramStart"/>
            <w:r>
              <w:rPr>
                <w:rFonts w:ascii="Times New Roman CYR" w:hAnsi="Times New Roman CYR" w:cs="Times New Roman CYR"/>
              </w:rPr>
              <w:t>i</w:t>
            </w:r>
            <w:proofErr w:type="gramEnd"/>
            <w:r>
              <w:rPr>
                <w:rFonts w:ascii="Times New Roman CYR" w:hAnsi="Times New Roman CYR" w:cs="Times New Roman CYR"/>
              </w:rPr>
              <w:t>в Фонду та застосування фiнансових санкцiй</w:t>
            </w:r>
          </w:p>
        </w:tc>
        <w:tc>
          <w:tcPr>
            <w:tcW w:w="24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Сплачено 07.10.2020р.</w:t>
            </w:r>
          </w:p>
        </w:tc>
      </w:tr>
      <w:tr w:rsidR="00B26B32">
        <w:trPr>
          <w:trHeight w:val="200"/>
        </w:trPr>
        <w:tc>
          <w:tcPr>
            <w:tcW w:w="10000" w:type="dxa"/>
            <w:gridSpan w:val="5"/>
            <w:tcBorders>
              <w:top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B26B32">
        <w:trPr>
          <w:trHeight w:val="200"/>
        </w:trPr>
        <w:tc>
          <w:tcPr>
            <w:tcW w:w="10000" w:type="dxa"/>
            <w:gridSpan w:val="5"/>
            <w:tcBorders>
              <w:top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Повернення кошт</w:t>
            </w:r>
            <w:proofErr w:type="gramStart"/>
            <w:r>
              <w:rPr>
                <w:rFonts w:ascii="Times New Roman CYR" w:hAnsi="Times New Roman CYR" w:cs="Times New Roman CYR"/>
              </w:rPr>
              <w:t>i</w:t>
            </w:r>
            <w:proofErr w:type="gramEnd"/>
            <w:r>
              <w:rPr>
                <w:rFonts w:ascii="Times New Roman CYR" w:hAnsi="Times New Roman CYR" w:cs="Times New Roman CYR"/>
              </w:rPr>
              <w:t>в Фонду та застосування фiнансових санкцiй.</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w:t>
      </w:r>
      <w:proofErr w:type="gramStart"/>
      <w:r>
        <w:rPr>
          <w:rFonts w:ascii="Times New Roman CYR" w:hAnsi="Times New Roman CYR" w:cs="Times New Roman CYR"/>
          <w:b/>
          <w:bCs/>
          <w:sz w:val="24"/>
          <w:szCs w:val="24"/>
        </w:rPr>
        <w:t>в</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змiни в органiзацiйнiй структурi пiдприємства вiдсутнi.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 xml:space="preserve">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івня кваліфікації її працівників операційним потребам емітента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кова кiлькiсть працюючого персоналу -102 (осiб),</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кова чисельнiсть штатних працiвникiв облiкового складу - 99 (осiб),</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сть позаштатних працiвникiв та осiб, якi працюють за сумiсництвом  - 3 (осiб).</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всього </w:t>
      </w:r>
      <w:r w:rsidR="00EE5191">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00EE5191">
        <w:rPr>
          <w:rFonts w:ascii="Times New Roman CYR" w:hAnsi="Times New Roman CYR" w:cs="Times New Roman CYR"/>
          <w:sz w:val="24"/>
          <w:szCs w:val="24"/>
        </w:rPr>
        <w:t>19214</w:t>
      </w:r>
      <w:r w:rsidR="00EE5191">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середньооблiкова чисельнiсть працюючого персоналу у порiвняннi з 2019 роком сутє</w:t>
      </w:r>
      <w:proofErr w:type="gramStart"/>
      <w:r>
        <w:rPr>
          <w:rFonts w:ascii="Times New Roman CYR" w:hAnsi="Times New Roman CYR" w:cs="Times New Roman CYR"/>
          <w:sz w:val="24"/>
          <w:szCs w:val="24"/>
        </w:rPr>
        <w:t>во</w:t>
      </w:r>
      <w:proofErr w:type="gramEnd"/>
      <w:r>
        <w:rPr>
          <w:rFonts w:ascii="Times New Roman CYR" w:hAnsi="Times New Roman CYR" w:cs="Times New Roman CYR"/>
          <w:sz w:val="24"/>
          <w:szCs w:val="24"/>
        </w:rPr>
        <w:t xml:space="preserve"> не змiнилась.</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зростанням обсягiв виробництва фонд оплати працi у порiвняннi з 2019 роком збiльшився на </w:t>
      </w:r>
      <w:r w:rsidR="00EE5191">
        <w:rPr>
          <w:rFonts w:ascii="Times New Roman CYR" w:hAnsi="Times New Roman CYR" w:cs="Times New Roman CYR"/>
          <w:sz w:val="24"/>
          <w:szCs w:val="24"/>
          <w:lang w:val="uk-UA"/>
        </w:rPr>
        <w:t>21,32</w:t>
      </w:r>
      <w:r>
        <w:rPr>
          <w:rFonts w:ascii="Times New Roman CYR" w:hAnsi="Times New Roman CYR" w:cs="Times New Roman CYR"/>
          <w:sz w:val="24"/>
          <w:szCs w:val="24"/>
        </w:rPr>
        <w:t>%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bookmarkStart w:id="0" w:name="_GoBack"/>
      <w:bookmarkEnd w:id="0"/>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двищення квалiфiкацiї робiтникiв здiйснюється безпосередньо на робочих мiсцях iндивiдуально або по курсовiй формi навчання, також в навчальних закладах за укладеними договорами.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дприємств.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йснює спiльну дiяьнiсть з iншими органiзацiями та пiдприємствами.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пропозиції щодо реорганізації з боку третіх осіб, що мали місце протягом звітного періоду, умови та результати цих пропозицій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пропозицiй щодо реоргацiзацiї з боку третiх осiб не надходило.</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ікової політики (метод нарахування амортизації, метод оцінки вартості запасів, метод обліку та оцінки вартості фінансових інвестицій тощо)</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здiйснюється прямолiнiйним методом iз застосуванням дiапазону строкiв корисного використання (експлуатацiї), встановлених для </w:t>
      </w:r>
      <w:proofErr w:type="gramStart"/>
      <w:r>
        <w:rPr>
          <w:rFonts w:ascii="Times New Roman CYR" w:hAnsi="Times New Roman CYR" w:cs="Times New Roman CYR"/>
          <w:sz w:val="24"/>
          <w:szCs w:val="24"/>
        </w:rPr>
        <w:t>кожного</w:t>
      </w:r>
      <w:proofErr w:type="gramEnd"/>
      <w:r>
        <w:rPr>
          <w:rFonts w:ascii="Times New Roman CYR" w:hAnsi="Times New Roman CYR" w:cs="Times New Roman CYR"/>
          <w:sz w:val="24"/>
          <w:szCs w:val="24"/>
        </w:rPr>
        <w:t xml:space="preserve"> об'єкта основних засобiв.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Нарахування амортизацiї </w:t>
      </w:r>
      <w:proofErr w:type="gramStart"/>
      <w:r>
        <w:rPr>
          <w:rFonts w:ascii="Times New Roman CYR" w:hAnsi="Times New Roman CYR" w:cs="Times New Roman CYR"/>
          <w:sz w:val="24"/>
          <w:szCs w:val="24"/>
        </w:rPr>
        <w:t>починається</w:t>
      </w:r>
      <w:proofErr w:type="gramEnd"/>
      <w:r>
        <w:rPr>
          <w:rFonts w:ascii="Times New Roman CYR" w:hAnsi="Times New Roman CYR" w:cs="Times New Roman CYR"/>
          <w:sz w:val="24"/>
          <w:szCs w:val="24"/>
        </w:rPr>
        <w:t xml:space="preserve"> з мiсяця, наступного за мiсяцем, у якому актив став придатним для використання.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 малоцiнних необоротних матерiальних активiв (МНМА) i бiблiотечних фондiв нараховується в першому мiсяцi використання об'єкта у розмiрi 100 вiдсоткiв його вартостi.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квiдацiйна вартiсть основних засобiв не розраховується, при амортизацiї використовується її нульове значення.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 малоц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нних необоротних активiв вiдносяться активи зi строком корисного використання бiльше одного року та вартiстю менше 6 000 грн.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ї нематерiальних активiв здiйснюється протягом їх корисного використання, який встановлюється при визнаннi цього об'єкта активом (призарахуваннi на баланс), але не бiльше 10 рокiв. Строк корисного використання встановлюється окремо для </w:t>
      </w:r>
      <w:proofErr w:type="gramStart"/>
      <w:r>
        <w:rPr>
          <w:rFonts w:ascii="Times New Roman CYR" w:hAnsi="Times New Roman CYR" w:cs="Times New Roman CYR"/>
          <w:sz w:val="24"/>
          <w:szCs w:val="24"/>
        </w:rPr>
        <w:t>кожного</w:t>
      </w:r>
      <w:proofErr w:type="gramEnd"/>
      <w:r>
        <w:rPr>
          <w:rFonts w:ascii="Times New Roman CYR" w:hAnsi="Times New Roman CYR" w:cs="Times New Roman CYR"/>
          <w:sz w:val="24"/>
          <w:szCs w:val="24"/>
        </w:rPr>
        <w:t xml:space="preserve"> нематерiального активу.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визнавати активом, якщо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снує iмовiрнiсть того, пiдприємство отримає в майбутньому економiчнi вигоди, пов'язанi з їх використанням, та їх вартiсть може бути достовiрно визначена.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Об'єкт основних засоб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вилучається з активiв (списується з балансу) у разi його вибуття внаслiдок безоплатної передачi або невiдповiдностi критерiям визнання активом.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нансовий результат вiд вибуття об'єктiв основних засобiв визначається вирахуванням з доходу вiд вибуття основних засобiв їх залишкової вартостi, непрямих податкiв i витрат, пов'язаних з вибуттям основних засобiв.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нансовi iнвестицiї первiсно оцiнюються та вiдображаються у бухгалтерському облiку за собiвартiстю. Соб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вартiсть фiнансової iнвестицiї складається з цiни її придбання, комiсiйних винагород, мита, податкiв, зборiв, обов'язкових платежiв та iнших витрат, безпосередньо пов'язаних з придбанням фiнансової iнвестицiї.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основні ризики в діяльності емітента, </w:t>
      </w:r>
      <w:proofErr w:type="gramStart"/>
      <w:r>
        <w:rPr>
          <w:rFonts w:ascii="Times New Roman CYR" w:hAnsi="Times New Roman CYR" w:cs="Times New Roman CYR"/>
          <w:b/>
          <w:bCs/>
          <w:sz w:val="24"/>
          <w:szCs w:val="24"/>
        </w:rPr>
        <w:t>заходи</w:t>
      </w:r>
      <w:proofErr w:type="gramEnd"/>
      <w:r>
        <w:rPr>
          <w:rFonts w:ascii="Times New Roman CYR" w:hAnsi="Times New Roman CYR" w:cs="Times New Roman CYR"/>
          <w:b/>
          <w:bCs/>
          <w:sz w:val="24"/>
          <w:szCs w:val="24"/>
        </w:rPr>
        <w:t xml:space="preserve">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ід загальної суми доходів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як i ранiше, основними споживачами продукцiї емiтента є дорожньо - будiвельнi обласнi та районнi органiзацiї та фiрми, якi спецiалiзуються на експлуатацiї, ремонтi та будiвництвi автомобiльних дорiг.</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об'єм реалiзацiї продукцiї (товарiв, робiт, послуг) без ПДВ (чистий дохiд)  у 2020 роцi склав 53239,9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продукцiї, що виробляє ПрАТ НТЦ "IНФОРМСИСТЕМИ"</w:t>
      </w:r>
      <w:proofErr w:type="gramStart"/>
      <w:r>
        <w:rPr>
          <w:rFonts w:ascii="Times New Roman CYR" w:hAnsi="Times New Roman CYR" w:cs="Times New Roman CYR"/>
          <w:sz w:val="24"/>
          <w:szCs w:val="24"/>
        </w:rPr>
        <w:t xml:space="preserve">  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мiкропроцесорнi системи управлiння  асфальт</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грунто- та бетонозмiшувальнi установки рiзних модифiкацiй (об'єм реалiзацiї 21505,3 тис. грн.,- 40,39% в загальному об'ємi);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пальники промисловi автоматичнi (об'єм реалiзацiї 8566,7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16,09% в загальному об'ємi);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послуги у сферi iнформатизацiї, роботи по монтажу, пуско-налагоджувальнi роботи, сервiсне обслуговування, ревiзiя i ремонту мiкропроцесорних систем управлiння i iншої готової продукцiї (об'єм реалiзацiї 7165,6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,13,46% в загальному об'ємi);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реалiзацiя запасних частин до асфальт</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грунто- та бетонозмiшувальних установок, комплектуючих до готової продукцiї власного виробництва, iнших товаро-матерiальнiх цiнностей (об'єм реалiзацiї 16002,3 тис. грн., 30,06% в загальному об'ємi).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продукцiї, товарiв, робiт, послуг за 2020г.- 5863,7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рн., 9,35% в </w:t>
      </w:r>
      <w:r>
        <w:rPr>
          <w:rFonts w:ascii="Times New Roman CYR" w:hAnsi="Times New Roman CYR" w:cs="Times New Roman CYR"/>
          <w:sz w:val="24"/>
          <w:szCs w:val="24"/>
        </w:rPr>
        <w:lastRenderedPageBreak/>
        <w:t>загальному об'ємi реалiзацiї.</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виробництво i реал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зацiю продукцiї, робiт, послуг трохи впливає сезоннiсть. </w:t>
      </w:r>
      <w:proofErr w:type="gramStart"/>
      <w:r>
        <w:rPr>
          <w:rFonts w:ascii="Times New Roman CYR" w:hAnsi="Times New Roman CYR" w:cs="Times New Roman CYR"/>
          <w:sz w:val="24"/>
          <w:szCs w:val="24"/>
        </w:rPr>
        <w:t>Це пов</w:t>
      </w:r>
      <w:proofErr w:type="gramEnd"/>
      <w:r>
        <w:rPr>
          <w:rFonts w:ascii="Times New Roman CYR" w:hAnsi="Times New Roman CYR" w:cs="Times New Roman CYR"/>
          <w:sz w:val="24"/>
          <w:szCs w:val="24"/>
        </w:rPr>
        <w:t>'язано iз специфiчнiстю продукцiї. Пiк реалiзацiї готової продукцiї i запаснiх частин доводиться на кiнець року i 1-й квартал. Пуско-налагоджувальн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роботи i сервiсне обслуговування вiдбувається, як правило, в 2 i 3 кварталi. Послуги у сфер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iнформатизацiї носять регулярний характер протягом року.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ринки збуту у 2020 роцi:  Україна- 90,65%, Рос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йська Федерация- 6,75%, Казахстан- 1,72%.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клiєнти: Україна: ПрАТ "Кредмаш"- 68,83%, </w:t>
      </w: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"ЗТС ГРУПП"- 2,78%, КП "Мариупольавтодор" - 4,86%, ТОВ "ПБС" - 3,26%. Росiйська Федерацiя: ООО "Дормаш-Сервис" - 24,2%, ООО "СДС" - 33,1%, ООО "Уфалейдорсервис" - 6,2%. Казахстан: ТОО "Нефтестройсерв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 ЛТД"- 15,9%, ТОО ПК "Шимкентдорстрой" - 2,5%.</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Постачальники: у загальному об'ємi закупiвель: резiденти- 95,13%, нерезiденти- 4,87%,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тому числi:  </w:t>
      </w: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НВО "Баланс+Клуб" - 11,6%, ТОВ "Комп'ютери 21 столiття"- 12,34%, ПрАТ "Кредмаш"-28,61%.</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 xml:space="preserve">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х 5 рокiв пiдприємство iнвестувало в придбання i модернiзацiю офiсної технiки i периферiї, придбання верстатiв, вимiрювальних приладiв, iнструментiв, ремонт будiвлi, а саме ремонт даху, розширення виробничих дiлянок. Значн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грошовi кошти були направленi на здобуття сертифiкатiв на продукцiю.</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за 2020 рiк- 1645,8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(2019 рiк - 756,1 тис.грн),  у тому числi у основнi засоби - 1623,7 тис.грн (2019 рiк - 384,9  тис.грн), нематерiальнi активи у 2020 роцi не придбавалися (2019рiк - 371,2 тис.грн).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 xml:space="preserve">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w:t>
      </w:r>
      <w:proofErr w:type="gramStart"/>
      <w:r>
        <w:rPr>
          <w:rFonts w:ascii="Times New Roman CYR" w:hAnsi="Times New Roman CYR" w:cs="Times New Roman CYR"/>
          <w:b/>
          <w:bCs/>
          <w:sz w:val="24"/>
          <w:szCs w:val="24"/>
        </w:rPr>
        <w:t>Кр</w:t>
      </w:r>
      <w:proofErr w:type="gramEnd"/>
      <w:r>
        <w:rPr>
          <w:rFonts w:ascii="Times New Roman CYR" w:hAnsi="Times New Roman CYR" w:cs="Times New Roman CYR"/>
          <w:b/>
          <w:bCs/>
          <w:sz w:val="24"/>
          <w:szCs w:val="24"/>
        </w:rPr>
        <w:t xml:space="preserve">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ісля її завершення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Середньорiчна первинна вартiсть основних засобiв та iнших необоротних матерiальних активiв за 2020 рiк складає 10096,3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Значних правочин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у 2020 роцi щодо основних засобiв не здiйснювалось та не планується в 2021 роцi.  Використання потужност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 2020 рiк склало 100 %. Капiтального будiвництва  з метою зростання виробничих потужностей не планується. 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засоби знаходяться за мiсцезнаходженням емiтента.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та оновлення основних засоб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(верстатiв, обладнання) здiйснюється тiльки за власний рахунок.</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яльнiсть емiтента впливають полiтичнi, фiнансово-економiчнi та  виробничо-технологiчнi фактори.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w:t>
      </w:r>
      <w:r>
        <w:rPr>
          <w:rFonts w:ascii="Times New Roman CYR" w:hAnsi="Times New Roman CYR" w:cs="Times New Roman CYR"/>
          <w:b/>
          <w:bCs/>
          <w:sz w:val="24"/>
          <w:szCs w:val="24"/>
        </w:rPr>
        <w:lastRenderedPageBreak/>
        <w:t>фахівці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емітента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тика пiдприємства, щодо фiнансування дiяльностi ПрАТ "IНФОРМСИСТЕМИ" направлена на полiпшення основних показникiв фiнансового стану, забезпечення власними обiговими коштами та їх збереження.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Робота, що проводилась була спрямована на пол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пшення платiжної спроможностi пiдприємства, прискорення руху обiгових коштiв, ефективне використання грошових коштiв, недопущення понаднормативних залишкiв товарно-матерiальних цiнностей, постiйний контроль за станом дебiторської та кредиторської заборгованостi, недопущення простроченої заборгованостi.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власними 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говими коштами на пiдприємствi здiйснювалось за рахунок коштiв, якi надiйшли вiд реалiзацiї продукцiї власного виробництва.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реалiзовано продукцiї на загальну суму  62727,0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(61012,2  тис.грн у 2019 роцi).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 чистого прибутку у 2020 роцi 294,9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(275,4 тис.грн. у 2019 роцi)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заборгованiсть по кредитах банка станом на 31.12.2020 р. - нема</w:t>
      </w:r>
      <w:proofErr w:type="gramStart"/>
      <w:r>
        <w:rPr>
          <w:rFonts w:ascii="Times New Roman CYR" w:hAnsi="Times New Roman CYR" w:cs="Times New Roman CYR"/>
          <w:sz w:val="24"/>
          <w:szCs w:val="24"/>
        </w:rPr>
        <w:t>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Заборгованостi по заробiтнiй платi та до бюджету станом на 31.12.2020 р. нема</w:t>
      </w:r>
      <w:proofErr w:type="gramStart"/>
      <w:r>
        <w:rPr>
          <w:rFonts w:ascii="Times New Roman CYR" w:hAnsi="Times New Roman CYR" w:cs="Times New Roman CYR"/>
          <w:sz w:val="24"/>
          <w:szCs w:val="24"/>
        </w:rPr>
        <w:t>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пшення роботи пiдприємства є  зменшення дебiторської заборгованостi та незавершеного виробництва, збiльшення обсягiв виробництва та реалiзацiї продукцiї та бiльш ефективне використання обiгових коштiв.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Вартість укладених, але ще не виконаних договорів (контрактів) на кінець звітного періоду (загальний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ідсумок) та очікувані прибутки від виконання цих договорів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укладених, але ще не виконаних договорiв (контрактiв) на кiнець звiтного перiоду складає 3418,9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 (з ПДВ). Сума очiкуваного прибутку складе 68,4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Товариство не планує розширення та реконструкцiї виробництва.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політики емітента щодо </w:t>
      </w:r>
      <w:proofErr w:type="gramStart"/>
      <w:r>
        <w:rPr>
          <w:rFonts w:ascii="Times New Roman CYR" w:hAnsi="Times New Roman CYR" w:cs="Times New Roman CYR"/>
          <w:b/>
          <w:bCs/>
          <w:sz w:val="24"/>
          <w:szCs w:val="24"/>
        </w:rPr>
        <w:t>досл</w:t>
      </w:r>
      <w:proofErr w:type="gramEnd"/>
      <w:r>
        <w:rPr>
          <w:rFonts w:ascii="Times New Roman CYR" w:hAnsi="Times New Roman CYR" w:cs="Times New Roman CYR"/>
          <w:b/>
          <w:bCs/>
          <w:sz w:val="24"/>
          <w:szCs w:val="24"/>
        </w:rPr>
        <w:t>іджень та розробок, вказати суму витрат на дослідження та розробку за звітний рік</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проводились роботи з полiпшення якостi, технiчного рiвня, модернiзацiї продукцiї, що виготовляється, також випробування дослiдних зразкiв. Сума витрат склала 56,7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w:t>
      </w:r>
      <w:proofErr w:type="gramStart"/>
      <w:r>
        <w:rPr>
          <w:rFonts w:ascii="Times New Roman CYR" w:hAnsi="Times New Roman CYR" w:cs="Times New Roman CYR"/>
          <w:b/>
          <w:bCs/>
          <w:sz w:val="24"/>
          <w:szCs w:val="24"/>
        </w:rPr>
        <w:t>в дов</w:t>
      </w:r>
      <w:proofErr w:type="gramEnd"/>
      <w:r>
        <w:rPr>
          <w:rFonts w:ascii="Times New Roman CYR" w:hAnsi="Times New Roman CYR" w:cs="Times New Roman CYR"/>
          <w:b/>
          <w:bCs/>
          <w:sz w:val="24"/>
          <w:szCs w:val="24"/>
        </w:rPr>
        <w:t>ільній формі</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 дiяльностi пiдприємства за останнi три роки свiдчить про незначне покращення показникiв у 2020 роцi в порiвняннi з 2019 роком:</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sidRPr="006511C4">
        <w:rPr>
          <w:rFonts w:ascii="Times New Roman CYR" w:hAnsi="Times New Roman CYR" w:cs="Times New Roman CYR"/>
          <w:sz w:val="24"/>
          <w:szCs w:val="24"/>
        </w:rPr>
        <w:t xml:space="preserve">  </w:t>
      </w:r>
      <w:r>
        <w:rPr>
          <w:rFonts w:ascii="Times New Roman CYR" w:hAnsi="Times New Roman CYR" w:cs="Times New Roman CYR"/>
          <w:sz w:val="24"/>
          <w:szCs w:val="24"/>
        </w:rPr>
        <w:t>з/</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ab/>
      </w:r>
      <w:r w:rsidR="006511C4" w:rsidRPr="006511C4">
        <w:rPr>
          <w:rFonts w:ascii="Times New Roman CYR" w:hAnsi="Times New Roman CYR" w:cs="Times New Roman CYR"/>
          <w:sz w:val="24"/>
          <w:szCs w:val="24"/>
        </w:rPr>
        <w:t xml:space="preserve">    </w:t>
      </w: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 xml:space="preserve">                                 Роки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2018        2019             2020</w:t>
      </w:r>
    </w:p>
    <w:p w:rsidR="00B26B32" w:rsidRP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Обсяг реалiзацiї товарної продукцiї (с ПДВ),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49489,8      61012,2       62727,0</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Виробництво основних вид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продукцiї:</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кропроцесорнi системи управлiння, шт.</w:t>
      </w:r>
      <w:r>
        <w:rPr>
          <w:rFonts w:ascii="Times New Roman CYR" w:hAnsi="Times New Roman CYR" w:cs="Times New Roman CYR"/>
          <w:sz w:val="24"/>
          <w:szCs w:val="24"/>
        </w:rPr>
        <w:tab/>
        <w:t xml:space="preserve">            35            30              41</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Пальники промислов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автоматичнi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22            15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18</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кова чисельнiсть штатних працiвникiв, осiб</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110           103             102</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Фiнансовi результати вiд звичайної дiяльностi до оподаткування,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прибуток</w:t>
      </w:r>
      <w:r>
        <w:rPr>
          <w:rFonts w:ascii="Times New Roman CYR" w:hAnsi="Times New Roman CYR" w:cs="Times New Roman CYR"/>
          <w:sz w:val="24"/>
          <w:szCs w:val="24"/>
        </w:rPr>
        <w:tab/>
      </w:r>
      <w:r>
        <w:rPr>
          <w:rFonts w:ascii="Times New Roman CYR" w:hAnsi="Times New Roman CYR" w:cs="Times New Roman CYR"/>
          <w:sz w:val="24"/>
          <w:szCs w:val="24"/>
        </w:rPr>
        <w:tab/>
        <w:t xml:space="preserve">                                         809,9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292,8             294,9</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Валовi капiтальнi iнвестицiї,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рн.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B26B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1407,8         756,1           1623,7</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B26B32">
        <w:trPr>
          <w:trHeight w:val="200"/>
        </w:trPr>
        <w:tc>
          <w:tcPr>
            <w:tcW w:w="2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B26B32">
        <w:trPr>
          <w:trHeight w:val="200"/>
        </w:trPr>
        <w:tc>
          <w:tcPr>
            <w:tcW w:w="2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Правл</w:t>
            </w:r>
            <w:proofErr w:type="gramStart"/>
            <w:r>
              <w:rPr>
                <w:rFonts w:ascii="Times New Roman CYR" w:hAnsi="Times New Roman CYR" w:cs="Times New Roman CYR"/>
              </w:rPr>
              <w:t>i</w:t>
            </w:r>
            <w:proofErr w:type="gramEnd"/>
            <w:r>
              <w:rPr>
                <w:rFonts w:ascii="Times New Roman CYR" w:hAnsi="Times New Roman CYR" w:cs="Times New Roman CYR"/>
              </w:rPr>
              <w:t>ння</w:t>
            </w:r>
          </w:p>
        </w:tc>
        <w:tc>
          <w:tcPr>
            <w:tcW w:w="4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До</w:t>
            </w:r>
            <w:proofErr w:type="gramEnd"/>
            <w:r>
              <w:rPr>
                <w:rFonts w:ascii="Times New Roman CYR" w:hAnsi="Times New Roman CYR" w:cs="Times New Roman CYR"/>
              </w:rPr>
              <w:t xml:space="preserve"> складу Правлiння входять Голова Правлiння-директор та члени Правлiння у кiлькостi 5 осiб.</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Оксак Олег </w:t>
            </w:r>
            <w:proofErr w:type="gramStart"/>
            <w:r>
              <w:rPr>
                <w:rFonts w:ascii="Times New Roman CYR" w:hAnsi="Times New Roman CYR" w:cs="Times New Roman CYR"/>
              </w:rPr>
              <w:t>I</w:t>
            </w:r>
            <w:proofErr w:type="gramEnd"/>
            <w:r>
              <w:rPr>
                <w:rFonts w:ascii="Times New Roman CYR" w:hAnsi="Times New Roman CYR" w:cs="Times New Roman CYR"/>
              </w:rPr>
              <w:t>ванович - Голова Правлiння-директор, та члени Правлiння: Райський Олександр Юхимович, Кузьм</w:t>
            </w:r>
            <w:proofErr w:type="gramStart"/>
            <w:r>
              <w:rPr>
                <w:rFonts w:ascii="Times New Roman CYR" w:hAnsi="Times New Roman CYR" w:cs="Times New Roman CYR"/>
              </w:rPr>
              <w:t>i</w:t>
            </w:r>
            <w:proofErr w:type="gramEnd"/>
            <w:r>
              <w:rPr>
                <w:rFonts w:ascii="Times New Roman CYR" w:hAnsi="Times New Roman CYR" w:cs="Times New Roman CYR"/>
              </w:rPr>
              <w:t xml:space="preserve">на Наталiя Анатолiївна,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w:t>
            </w:r>
            <w:proofErr w:type="gramStart"/>
            <w:r>
              <w:rPr>
                <w:rFonts w:ascii="Times New Roman CYR" w:hAnsi="Times New Roman CYR" w:cs="Times New Roman CYR"/>
              </w:rPr>
              <w:t>i</w:t>
            </w:r>
            <w:proofErr w:type="gramEnd"/>
            <w:r>
              <w:rPr>
                <w:rFonts w:ascii="Times New Roman CYR" w:hAnsi="Times New Roman CYR" w:cs="Times New Roman CYR"/>
              </w:rPr>
              <w:t>тюкова Олена Володимирiвна, Бажинов Iван Харитонович.</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2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w:t>
            </w:r>
            <w:proofErr w:type="gramStart"/>
            <w:r>
              <w:rPr>
                <w:rFonts w:ascii="Times New Roman CYR" w:hAnsi="Times New Roman CYR" w:cs="Times New Roman CYR"/>
              </w:rPr>
              <w:t>i</w:t>
            </w:r>
            <w:proofErr w:type="gramEnd"/>
            <w:r>
              <w:rPr>
                <w:rFonts w:ascii="Times New Roman CYR" w:hAnsi="Times New Roman CYR" w:cs="Times New Roman CYR"/>
              </w:rPr>
              <w:t>зiйна комiсiя</w:t>
            </w:r>
          </w:p>
        </w:tc>
        <w:tc>
          <w:tcPr>
            <w:tcW w:w="4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 - три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Кочергiна Iрина Олексiївн</w:t>
            </w:r>
            <w:proofErr w:type="gramStart"/>
            <w:r>
              <w:rPr>
                <w:rFonts w:ascii="Times New Roman CYR" w:hAnsi="Times New Roman CYR" w:cs="Times New Roman CYR"/>
              </w:rPr>
              <w:t>а-</w:t>
            </w:r>
            <w:proofErr w:type="gramEnd"/>
            <w:r>
              <w:rPr>
                <w:rFonts w:ascii="Times New Roman CYR" w:hAnsi="Times New Roman CYR" w:cs="Times New Roman CYR"/>
              </w:rPr>
              <w:t xml:space="preserve"> Голова Ревiзiйної комiсiї, та члени Ревiзiйної комiсiї: Будко Людмила Петрiвна, Ляшенко Нiна Гур'ївна</w:t>
            </w:r>
            <w:proofErr w:type="gramStart"/>
            <w:r>
              <w:rPr>
                <w:rFonts w:ascii="Times New Roman CYR" w:hAnsi="Times New Roman CYR" w:cs="Times New Roman CYR"/>
              </w:rPr>
              <w:t xml:space="preserve"> .</w:t>
            </w:r>
            <w:proofErr w:type="gramEnd"/>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 xml:space="preserve">шенням загальних чергових зборiв акцiонерiв ПрАТ НТЦ "Iнформсистеми" вiд 12.03.2020р. обрано новий склад Ревiзiйної комiсiї: Кочергiна Iрина Олексiївна, Будко Людмила Петрiвна,  Ляшенко Нiна Гур'ївна  з 12 березня 2020 року </w:t>
            </w:r>
            <w:proofErr w:type="gramStart"/>
            <w:r>
              <w:rPr>
                <w:rFonts w:ascii="Times New Roman CYR" w:hAnsi="Times New Roman CYR" w:cs="Times New Roman CYR"/>
              </w:rPr>
              <w:t>на</w:t>
            </w:r>
            <w:proofErr w:type="gramEnd"/>
            <w:r>
              <w:rPr>
                <w:rFonts w:ascii="Times New Roman CYR" w:hAnsi="Times New Roman CYR" w:cs="Times New Roman CYR"/>
              </w:rPr>
              <w:t xml:space="preserve"> </w:t>
            </w:r>
            <w:proofErr w:type="gramStart"/>
            <w:r>
              <w:rPr>
                <w:rFonts w:ascii="Times New Roman CYR" w:hAnsi="Times New Roman CYR" w:cs="Times New Roman CYR"/>
              </w:rPr>
              <w:t>строк</w:t>
            </w:r>
            <w:proofErr w:type="gramEnd"/>
            <w:r>
              <w:rPr>
                <w:rFonts w:ascii="Times New Roman CYR" w:hAnsi="Times New Roman CYR" w:cs="Times New Roman CYR"/>
              </w:rPr>
              <w:t xml:space="preserve"> до винесення питання на Загальнi збори акцiонерiв про припинення повноважень члена Ревiзiйної комiсiї згiдно з Статутом та законодавством.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 xml:space="preserve">шенням Ревiзiйної комiсiї (протокол №1 вiд 13.03.2020р.) Кочергiну Iрину Олексiївну на пiдставi особистої заяви обрано Головою Ревiзiйної комiсiї з 12 березня 2020 року.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rPr>
        <w:sectPr w:rsidR="00B26B32">
          <w:pgSz w:w="12240" w:h="15840"/>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 Інформація про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Інформація щодо освіти та стажу роботи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B26B32">
        <w:trPr>
          <w:trHeight w:val="200"/>
        </w:trPr>
        <w:tc>
          <w:tcPr>
            <w:tcW w:w="9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w:t>
            </w:r>
            <w:proofErr w:type="gramStart"/>
            <w:r>
              <w:rPr>
                <w:rFonts w:ascii="Times New Roman CYR" w:hAnsi="Times New Roman CYR" w:cs="Times New Roman CYR"/>
                <w:b/>
                <w:bCs/>
              </w:rPr>
              <w:t>п</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Р</w:t>
            </w:r>
            <w:proofErr w:type="gramEnd"/>
            <w:r>
              <w:rPr>
                <w:rFonts w:ascii="Times New Roman CYR" w:hAnsi="Times New Roman CYR" w:cs="Times New Roman CYR"/>
                <w:b/>
                <w:bCs/>
              </w:rPr>
              <w:t>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Найменування </w:t>
            </w:r>
            <w:proofErr w:type="gramStart"/>
            <w:r>
              <w:rPr>
                <w:rFonts w:ascii="Times New Roman CYR" w:hAnsi="Times New Roman CYR" w:cs="Times New Roman CYR"/>
                <w:b/>
                <w:bCs/>
              </w:rPr>
              <w:t>п</w:t>
            </w:r>
            <w:proofErr w:type="gramEnd"/>
            <w:r>
              <w:rPr>
                <w:rFonts w:ascii="Times New Roman CYR" w:hAnsi="Times New Roman CYR" w:cs="Times New Roman CYR"/>
                <w:b/>
                <w:bCs/>
              </w:rPr>
              <w:t>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B26B32">
        <w:trPr>
          <w:trHeight w:val="200"/>
        </w:trPr>
        <w:tc>
          <w:tcPr>
            <w:tcW w:w="9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Будко Людмила Петр</w:t>
            </w:r>
            <w:proofErr w:type="gramStart"/>
            <w:r>
              <w:rPr>
                <w:rFonts w:ascii="Times New Roman CYR" w:hAnsi="Times New Roman CYR" w:cs="Times New Roman CYR"/>
              </w:rPr>
              <w:t>i</w:t>
            </w:r>
            <w:proofErr w:type="gramEnd"/>
            <w:r>
              <w:rPr>
                <w:rFonts w:ascii="Times New Roman CYR" w:hAnsi="Times New Roman CYR" w:cs="Times New Roman CYR"/>
              </w:rPr>
              <w:t>вна</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1948</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2015 року  по 17.10.2019р.- обрано членом Ревiзiйної комiсiї ПрАТ НТЦ "Iнформсистеми"  на пiдставi особистої заяви. </w:t>
            </w:r>
            <w:proofErr w:type="gramStart"/>
            <w:r>
              <w:rPr>
                <w:rFonts w:ascii="Times New Roman CYR" w:hAnsi="Times New Roman CYR" w:cs="Times New Roman CYR"/>
              </w:rPr>
              <w:t>З</w:t>
            </w:r>
            <w:proofErr w:type="gramEnd"/>
            <w:r>
              <w:rPr>
                <w:rFonts w:ascii="Times New Roman CYR" w:hAnsi="Times New Roman CYR" w:cs="Times New Roman CYR"/>
              </w:rPr>
              <w:t xml:space="preserve"> 17.10.2019р. по 12.03.2020р. - Голова Ревiзiйної комiсiї.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1998 р. по теперiшнiй час - зам.головного бухгалтера ТОВ "НВО "БАЛАНС+КЛУБ" (код 30205127), з 1996 по теперiшнiй час - головний бухгалтер ГО "Клуба бухгалтеров "БАЛАНС+" (код 24563452) .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2020 року по теперiшнiй час- бухгалтер Прат НТЦ "Iнфорсистеми" (код 24560488).</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12.03.2020, до винесення питання на Загальн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збори акцiонерiв про припинення повноважень</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 визначенi контрактом, Положенням про Ревiзiйну комiсiю, Статутом Товариства. Винагорода в грошовiй та в натуральнiй формах члену ревiзiйної комiсiї не виплачувалась</w:t>
            </w:r>
            <w:proofErr w:type="gramStart"/>
            <w:r>
              <w:rPr>
                <w:rFonts w:ascii="Times New Roman CYR" w:hAnsi="Times New Roman CYR" w:cs="Times New Roman CYR"/>
              </w:rPr>
              <w:t>.Р</w:t>
            </w:r>
            <w:proofErr w:type="gramEnd"/>
            <w:r>
              <w:rPr>
                <w:rFonts w:ascii="Times New Roman CYR" w:hAnsi="Times New Roman CYR" w:cs="Times New Roman CYR"/>
              </w:rPr>
              <w:t>евiзiйна комiсiя була переобрана у повному складi 12 березня 2020 року . Рiшенням загальних чергових зборiв акцiонерiв ПрАТ НТЦ "Iнформсистеми" вiд 12.03.2020р. Будко Людмилу Петрiвну на пiдставi особистої заяви обрано членом Ревiзiйної комiсiї з 12 березня 2020 року на строк до винесення питання на Загальнi збори акцiонерiв про припинення повноважень члена Рев</w:t>
            </w:r>
            <w:proofErr w:type="gramStart"/>
            <w:r>
              <w:rPr>
                <w:rFonts w:ascii="Times New Roman CYR" w:hAnsi="Times New Roman CYR" w:cs="Times New Roman CYR"/>
              </w:rPr>
              <w:t>i</w:t>
            </w:r>
            <w:proofErr w:type="gramEnd"/>
            <w:r>
              <w:rPr>
                <w:rFonts w:ascii="Times New Roman CYR" w:hAnsi="Times New Roman CYR" w:cs="Times New Roman CYR"/>
              </w:rPr>
              <w:t xml:space="preserve">зiйної комiсiї згiдно з Статутом та законодавством. </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(незнятої) судимостi та заборони обiймати певнi посади та/або займатись певною дiяльнiстю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Особа не надавала згоди на розкриття паспортних данних. Частка в статутному кап</w:t>
            </w:r>
            <w:proofErr w:type="gramStart"/>
            <w:r>
              <w:rPr>
                <w:rFonts w:ascii="Times New Roman CYR" w:hAnsi="Times New Roman CYR" w:cs="Times New Roman CYR"/>
              </w:rPr>
              <w:t>i</w:t>
            </w:r>
            <w:proofErr w:type="gramEnd"/>
            <w:r>
              <w:rPr>
                <w:rFonts w:ascii="Times New Roman CYR" w:hAnsi="Times New Roman CYR" w:cs="Times New Roman CYR"/>
              </w:rPr>
              <w:t>талi емiтента - 0,0653%, володiє 33 акцiями емiтента.</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посадова особа емiтента немає. Згоди на розкриття паспортних даних не надавав</w:t>
            </w:r>
            <w:proofErr w:type="gramStart"/>
            <w:r>
              <w:rPr>
                <w:rFonts w:ascii="Times New Roman CYR" w:hAnsi="Times New Roman CYR" w:cs="Times New Roman CYR"/>
              </w:rPr>
              <w:t>.Ч</w:t>
            </w:r>
            <w:proofErr w:type="gramEnd"/>
            <w:r>
              <w:rPr>
                <w:rFonts w:ascii="Times New Roman CYR" w:hAnsi="Times New Roman CYR" w:cs="Times New Roman CYR"/>
              </w:rPr>
              <w:t xml:space="preserve">астка в </w:t>
            </w:r>
            <w:r>
              <w:rPr>
                <w:rFonts w:ascii="Times New Roman CYR" w:hAnsi="Times New Roman CYR" w:cs="Times New Roman CYR"/>
              </w:rPr>
              <w:lastRenderedPageBreak/>
              <w:t xml:space="preserve">статутному капiталi емiтента - 0.0653%, володiє 33 акцiями емiтента. </w:t>
            </w:r>
            <w:proofErr w:type="gramStart"/>
            <w:r>
              <w:rPr>
                <w:rFonts w:ascii="Times New Roman CYR" w:hAnsi="Times New Roman CYR" w:cs="Times New Roman CYR"/>
              </w:rPr>
              <w:t>З</w:t>
            </w:r>
            <w:proofErr w:type="gramEnd"/>
            <w:r>
              <w:rPr>
                <w:rFonts w:ascii="Times New Roman CYR" w:hAnsi="Times New Roman CYR" w:cs="Times New Roman CYR"/>
              </w:rPr>
              <w:t xml:space="preserve"> 1998 р. по теперiшнiй час - зам.головного бухгалтера ТОВ "НВО "БАЛАНС+КЛУБ" ,код 30205127, мiсцезнаходження: м. Кременчук, проспект Свободи,4, оф. 1. </w:t>
            </w:r>
            <w:proofErr w:type="gramStart"/>
            <w:r>
              <w:rPr>
                <w:rFonts w:ascii="Times New Roman CYR" w:hAnsi="Times New Roman CYR" w:cs="Times New Roman CYR"/>
              </w:rPr>
              <w:t>З</w:t>
            </w:r>
            <w:proofErr w:type="gramEnd"/>
            <w:r>
              <w:rPr>
                <w:rFonts w:ascii="Times New Roman CYR" w:hAnsi="Times New Roman CYR" w:cs="Times New Roman CYR"/>
              </w:rPr>
              <w:t xml:space="preserve"> 1996 р. по теперiшнiй час - головний бухгалтер ГО "Кременчуцький клуб бухгалтерiв i аудиторiв "БАЛАНС+" ,код 24563452, мiсцезнаходження: м. Кременчук, проспект Свободи,4, оф. 1.</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Ляшенко Н</w:t>
            </w:r>
            <w:proofErr w:type="gramStart"/>
            <w:r>
              <w:rPr>
                <w:rFonts w:ascii="Times New Roman CYR" w:hAnsi="Times New Roman CYR" w:cs="Times New Roman CYR"/>
              </w:rPr>
              <w:t>i</w:t>
            </w:r>
            <w:proofErr w:type="gramEnd"/>
            <w:r>
              <w:rPr>
                <w:rFonts w:ascii="Times New Roman CYR" w:hAnsi="Times New Roman CYR" w:cs="Times New Roman CYR"/>
              </w:rPr>
              <w:t>на Гур'ївна</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2014 по т/ч - член ревiзiйної комiсiї ПрАТ НТЦ "Iнформсистеми", корпоративний секретар  ПАТ "Кредмаш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1.09.2017 р. по тепер</w:t>
            </w:r>
            <w:proofErr w:type="gramStart"/>
            <w:r>
              <w:rPr>
                <w:rFonts w:ascii="Times New Roman CYR" w:hAnsi="Times New Roman CYR" w:cs="Times New Roman CYR"/>
              </w:rPr>
              <w:t>i</w:t>
            </w:r>
            <w:proofErr w:type="gramEnd"/>
            <w:r>
              <w:rPr>
                <w:rFonts w:ascii="Times New Roman CYR" w:hAnsi="Times New Roman CYR" w:cs="Times New Roman CYR"/>
              </w:rPr>
              <w:t xml:space="preserve">шнiй час - член Наглядової ради, секретар корпоративний ПрАТ "Кредмаш". </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12.03.2020, до винесення питання на Загальн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збори акцiонерiв про припинення повноважень</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 визначенi контрактом, Положенням про Ревiзiйну комiсiю, Статутом Товариства.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в натуральнiй формах члену Ревiзiйної комiсiї не виплачувалась. Ревiзiйна комiсiя була переобрана у повному складi 12 березня 2020 року</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Рiшенням загальних чергових зборiв акцiонерiв ПрАТ НТЦ "Iнформсистеми" вiд 12.03.2020р. Ляшенко Нiну Гур'ївну на пiдставi особистої заяви обрано членом Ревiзiйної комiсiї з 12 березня 2020 року на строк до винесення питання на Загальнi збори акцiонерiв про припинення повноважень члена Ревiзiйної комiсiї згiдно з Статутом та законодавством.</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Непогашеної судимостi за корисливi та посадовi злочини посадова особа емiтента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Згоди на розкриття паспортних даних не надавав. Акц</w:t>
            </w:r>
            <w:proofErr w:type="gramStart"/>
            <w:r>
              <w:rPr>
                <w:rFonts w:ascii="Times New Roman CYR" w:hAnsi="Times New Roman CYR" w:cs="Times New Roman CYR"/>
              </w:rPr>
              <w:t>i</w:t>
            </w:r>
            <w:proofErr w:type="gramEnd"/>
            <w:r>
              <w:rPr>
                <w:rFonts w:ascii="Times New Roman CYR" w:hAnsi="Times New Roman CYR" w:cs="Times New Roman CYR"/>
              </w:rPr>
              <w:t>ями емiтента не володiє.</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2011 р. по 2014 р. - член Наглядової ради, начальник ПЕВ ПАТ "Кредмаш".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2014 р. по 1.09.2017 р. - секретар корпоративний ПАТ "Кредмаш". з 1.09.2017 р. по теперiшнiй час - член Наглядової ради, секретар корпоративний ПрАТ "Кредмаш", код 05762565, мiсцезнаходження: м. Кременчук, проспект Свободи,4.</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2014 по т/ч - член ревiзiйної комiсiї ПрАТ НТЦ "Iнформсистеми" </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w:t>
            </w:r>
            <w:proofErr w:type="gramStart"/>
            <w:r>
              <w:rPr>
                <w:rFonts w:ascii="Times New Roman CYR" w:hAnsi="Times New Roman CYR" w:cs="Times New Roman CYR"/>
              </w:rPr>
              <w:t>i</w:t>
            </w:r>
            <w:proofErr w:type="gramEnd"/>
            <w:r>
              <w:rPr>
                <w:rFonts w:ascii="Times New Roman CYR" w:hAnsi="Times New Roman CYR" w:cs="Times New Roman CYR"/>
              </w:rPr>
              <w:t>ння - 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Кузьм</w:t>
            </w:r>
            <w:proofErr w:type="gramStart"/>
            <w:r>
              <w:rPr>
                <w:rFonts w:ascii="Times New Roman CYR" w:hAnsi="Times New Roman CYR" w:cs="Times New Roman CYR"/>
              </w:rPr>
              <w:t>i</w:t>
            </w:r>
            <w:proofErr w:type="gramEnd"/>
            <w:r>
              <w:rPr>
                <w:rFonts w:ascii="Times New Roman CYR" w:hAnsi="Times New Roman CYR" w:cs="Times New Roman CYR"/>
              </w:rPr>
              <w:t>на Наталiя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2011р. по т/ч -член правлiння - головний бухгалтер ПрАТ НТЦ "Iнформсистеми"</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30.03.2018, безстроково</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Правл</w:t>
            </w:r>
            <w:proofErr w:type="gramStart"/>
            <w:r>
              <w:rPr>
                <w:rFonts w:ascii="Times New Roman CYR" w:hAnsi="Times New Roman CYR" w:cs="Times New Roman CYR"/>
              </w:rPr>
              <w:t>i</w:t>
            </w:r>
            <w:proofErr w:type="gramEnd"/>
            <w:r>
              <w:rPr>
                <w:rFonts w:ascii="Times New Roman CYR" w:hAnsi="Times New Roman CYR" w:cs="Times New Roman CYR"/>
              </w:rPr>
              <w:t>ння, головного бухгалтера Товариства визначаються Положенням про Правлiння Товариства, Наказом про облiкову полiтику та органiзацiю бухгалтерського облiку та контрактом.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негрошовiй формi не виплачувалась.  Правл</w:t>
            </w:r>
            <w:proofErr w:type="gramStart"/>
            <w:r>
              <w:rPr>
                <w:rFonts w:ascii="Times New Roman CYR" w:hAnsi="Times New Roman CYR" w:cs="Times New Roman CYR"/>
              </w:rPr>
              <w:t>i</w:t>
            </w:r>
            <w:proofErr w:type="gramEnd"/>
            <w:r>
              <w:rPr>
                <w:rFonts w:ascii="Times New Roman CYR" w:hAnsi="Times New Roman CYR" w:cs="Times New Roman CYR"/>
              </w:rPr>
              <w:t xml:space="preserve">ння було переобрано  у повному складi безстроково на Загальних зборах акцiонерiв 30 березня 2018 року. </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посадова особа емiтента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Згоди на розкриття паспортних даних не надавав. Акцiями емiтента не володiє.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2011р. по т/ч -член правлiння - головний бухгалтер ПрАТ НТЦ "Iнформсистеми".</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1998 року - головний бухгалтер ПП "Баланс+Книга", код 30244721, мiсцезнаходження: м. Кременчук, проспект Свободи,4.</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w:t>
            </w:r>
            <w:proofErr w:type="gramStart"/>
            <w:r>
              <w:rPr>
                <w:rFonts w:ascii="Times New Roman CYR" w:hAnsi="Times New Roman CYR" w:cs="Times New Roman CYR"/>
              </w:rPr>
              <w:t>i</w:t>
            </w:r>
            <w:proofErr w:type="gramEnd"/>
            <w:r>
              <w:rPr>
                <w:rFonts w:ascii="Times New Roman CYR" w:hAnsi="Times New Roman CYR" w:cs="Times New Roman CYR"/>
              </w:rPr>
              <w:t xml:space="preserve">ння-директор з </w:t>
            </w:r>
            <w:r>
              <w:rPr>
                <w:rFonts w:ascii="Times New Roman CYR" w:hAnsi="Times New Roman CYR" w:cs="Times New Roman CYR"/>
              </w:rPr>
              <w:lastRenderedPageBreak/>
              <w:t>iнформацiйних технологiй</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Райський Олександр Юхимович</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2011р по </w:t>
            </w:r>
            <w:r>
              <w:rPr>
                <w:rFonts w:ascii="Times New Roman CYR" w:hAnsi="Times New Roman CYR" w:cs="Times New Roman CYR"/>
              </w:rPr>
              <w:lastRenderedPageBreak/>
              <w:t>теперiшнiй час -  член правлiння-директор з iнформацiйних технологiй ПрАТ НТЦ "Iнформсистеми"</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30.03.2018, безстроково</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правл</w:t>
            </w:r>
            <w:proofErr w:type="gramStart"/>
            <w:r>
              <w:rPr>
                <w:rFonts w:ascii="Times New Roman CYR" w:hAnsi="Times New Roman CYR" w:cs="Times New Roman CYR"/>
              </w:rPr>
              <w:t>i</w:t>
            </w:r>
            <w:proofErr w:type="gramEnd"/>
            <w:r>
              <w:rPr>
                <w:rFonts w:ascii="Times New Roman CYR" w:hAnsi="Times New Roman CYR" w:cs="Times New Roman CYR"/>
              </w:rPr>
              <w:t>ння визначенi Статутом, Положенням про Правлiння Товариства та контрактом.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в натуральнiй формах посадовiй особi емiтента не виплачувалась. Правл</w:t>
            </w:r>
            <w:proofErr w:type="gramStart"/>
            <w:r>
              <w:rPr>
                <w:rFonts w:ascii="Times New Roman CYR" w:hAnsi="Times New Roman CYR" w:cs="Times New Roman CYR"/>
              </w:rPr>
              <w:t>i</w:t>
            </w:r>
            <w:proofErr w:type="gramEnd"/>
            <w:r>
              <w:rPr>
                <w:rFonts w:ascii="Times New Roman CYR" w:hAnsi="Times New Roman CYR" w:cs="Times New Roman CYR"/>
              </w:rPr>
              <w:t>ння було переобрано у повному складi безстроково на загальних зборах акцiонерiв 30 березня 2018 року.  Непогашеної судимостi за корисливi та посадовi злочини посадова особа емiтента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Згоди на розкриття паспортних даних не надавав. Акц</w:t>
            </w:r>
            <w:proofErr w:type="gramStart"/>
            <w:r>
              <w:rPr>
                <w:rFonts w:ascii="Times New Roman CYR" w:hAnsi="Times New Roman CYR" w:cs="Times New Roman CYR"/>
              </w:rPr>
              <w:t>i</w:t>
            </w:r>
            <w:proofErr w:type="gramEnd"/>
            <w:r>
              <w:rPr>
                <w:rFonts w:ascii="Times New Roman CYR" w:hAnsi="Times New Roman CYR" w:cs="Times New Roman CYR"/>
              </w:rPr>
              <w:t>ями емiтента не володiє.</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1998 р. по теперiшнiй час - зам.директора  ТОВ "НВО "БАЛАНС+КЛУБ",код 30205127, мiсцезнаходження: м. Кременчук, проспект Свободи,4, оф. 1.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2017 року по теперiшнiй час - директор ТОВ "ЄВРОПЕЙСЬКI СИСТЕМИ ГРУП" ,код 41462825, мiсцезнаходження: м. Кременчук, проспект Свободи,4, оф. 3.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2016 р. по теперiшнiй час - член правлiння ГО ФСЗ "Злагода", код 23814679, мiсцезнаходження: м. Кременчук, проспект Свободи,4, оф. 4.</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w:t>
            </w:r>
            <w:proofErr w:type="gramStart"/>
            <w:r>
              <w:rPr>
                <w:rFonts w:ascii="Times New Roman CYR" w:hAnsi="Times New Roman CYR" w:cs="Times New Roman CYR"/>
              </w:rPr>
              <w:t>i</w:t>
            </w:r>
            <w:proofErr w:type="gramEnd"/>
            <w:r>
              <w:rPr>
                <w:rFonts w:ascii="Times New Roman CYR" w:hAnsi="Times New Roman CYR" w:cs="Times New Roman CYR"/>
              </w:rPr>
              <w:t>ння-директор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Оксак Олег </w:t>
            </w:r>
            <w:proofErr w:type="gramStart"/>
            <w:r>
              <w:rPr>
                <w:rFonts w:ascii="Times New Roman CYR" w:hAnsi="Times New Roman CYR" w:cs="Times New Roman CYR"/>
              </w:rPr>
              <w:t>I</w:t>
            </w:r>
            <w:proofErr w:type="gramEnd"/>
            <w:r>
              <w:rPr>
                <w:rFonts w:ascii="Times New Roman CYR" w:hAnsi="Times New Roman CYR" w:cs="Times New Roman CYR"/>
              </w:rPr>
              <w:t>ванович</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22.09.2015 р. по теперiшнiй час  - Голова правлiння-директор ПрАТ НТЦ "Iнформсистеми".</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 01.09.2017 року  по теперiшнiй час </w:t>
            </w:r>
            <w:proofErr w:type="gramStart"/>
            <w:r>
              <w:rPr>
                <w:rFonts w:ascii="Times New Roman CYR" w:hAnsi="Times New Roman CYR" w:cs="Times New Roman CYR"/>
              </w:rPr>
              <w:t>-ч</w:t>
            </w:r>
            <w:proofErr w:type="gramEnd"/>
            <w:r>
              <w:rPr>
                <w:rFonts w:ascii="Times New Roman CYR" w:hAnsi="Times New Roman CYR" w:cs="Times New Roman CYR"/>
              </w:rPr>
              <w:t xml:space="preserve">лен Наглядової ради ПрАТ "Кредмаш". </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30.03.2018, безстроково</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Голови правл</w:t>
            </w:r>
            <w:proofErr w:type="gramStart"/>
            <w:r>
              <w:rPr>
                <w:rFonts w:ascii="Times New Roman CYR" w:hAnsi="Times New Roman CYR" w:cs="Times New Roman CYR"/>
              </w:rPr>
              <w:t>i</w:t>
            </w:r>
            <w:proofErr w:type="gramEnd"/>
            <w:r>
              <w:rPr>
                <w:rFonts w:ascii="Times New Roman CYR" w:hAnsi="Times New Roman CYR" w:cs="Times New Roman CYR"/>
              </w:rPr>
              <w:t>ння-директора визначенi Статутом, Положенням про Правлiння Товариства та контрактом.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в натуральнiй формах посадовiй особi емiтента не виплачувалась. Правл</w:t>
            </w:r>
            <w:proofErr w:type="gramStart"/>
            <w:r>
              <w:rPr>
                <w:rFonts w:ascii="Times New Roman CYR" w:hAnsi="Times New Roman CYR" w:cs="Times New Roman CYR"/>
              </w:rPr>
              <w:t>i</w:t>
            </w:r>
            <w:proofErr w:type="gramEnd"/>
            <w:r>
              <w:rPr>
                <w:rFonts w:ascii="Times New Roman CYR" w:hAnsi="Times New Roman CYR" w:cs="Times New Roman CYR"/>
              </w:rPr>
              <w:t>ння було переобрано у повному складi безстроково  на  загальних зборах акцiонерiв 30 березня 2018 року. Непогашеної судимостi за корисливi та посадовi злочини посадова особа емiтента не має. Згоди на розкриття паспортних даних не надавав</w:t>
            </w:r>
            <w:proofErr w:type="gramStart"/>
            <w:r>
              <w:rPr>
                <w:rFonts w:ascii="Times New Roman CYR" w:hAnsi="Times New Roman CYR" w:cs="Times New Roman CYR"/>
              </w:rPr>
              <w:t>.Ч</w:t>
            </w:r>
            <w:proofErr w:type="gramEnd"/>
            <w:r>
              <w:rPr>
                <w:rFonts w:ascii="Times New Roman CYR" w:hAnsi="Times New Roman CYR" w:cs="Times New Roman CYR"/>
              </w:rPr>
              <w:t>астка в статутному капiталi емiтента - 0.0653%, володiє 33 акцiями емiтента.</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2011р по 2015р. - член правлiння - директор з виробництва та реалiзацiї ПрАТ НТЦ "Iнформсистеми". </w:t>
            </w:r>
            <w:proofErr w:type="gramStart"/>
            <w:r>
              <w:rPr>
                <w:rFonts w:ascii="Times New Roman CYR" w:hAnsi="Times New Roman CYR" w:cs="Times New Roman CYR"/>
              </w:rPr>
              <w:t>З</w:t>
            </w:r>
            <w:proofErr w:type="gramEnd"/>
            <w:r>
              <w:rPr>
                <w:rFonts w:ascii="Times New Roman CYR" w:hAnsi="Times New Roman CYR" w:cs="Times New Roman CYR"/>
              </w:rPr>
              <w:t xml:space="preserve"> 22.09.2015 р. по теперiшнiй час  - Голова правлiння-директор ПрАТ НТЦ "Iнформсистеми". </w:t>
            </w:r>
            <w:proofErr w:type="gramStart"/>
            <w:r>
              <w:rPr>
                <w:rFonts w:ascii="Times New Roman CYR" w:hAnsi="Times New Roman CYR" w:cs="Times New Roman CYR"/>
              </w:rPr>
              <w:t>З</w:t>
            </w:r>
            <w:proofErr w:type="gramEnd"/>
            <w:r>
              <w:rPr>
                <w:rFonts w:ascii="Times New Roman CYR" w:hAnsi="Times New Roman CYR" w:cs="Times New Roman CYR"/>
              </w:rPr>
              <w:t xml:space="preserve"> 01.09.2017 року  по теперiшнiй час - член Наглядової ради ПрАТ "Кредмаш", код 05762565, мiсцезнаходження: м. Кременчук, проспект Свободи,4. </w:t>
            </w:r>
            <w:proofErr w:type="gramStart"/>
            <w:r>
              <w:rPr>
                <w:rFonts w:ascii="Times New Roman CYR" w:hAnsi="Times New Roman CYR" w:cs="Times New Roman CYR"/>
              </w:rPr>
              <w:t>З</w:t>
            </w:r>
            <w:proofErr w:type="gramEnd"/>
            <w:r>
              <w:rPr>
                <w:rFonts w:ascii="Times New Roman CYR" w:hAnsi="Times New Roman CYR" w:cs="Times New Roman CYR"/>
              </w:rPr>
              <w:t xml:space="preserve"> 1998 р. по теперiшнiй час - директор ТОВ "НВО "БАЛАНС+КЛУБ" ,код 30205127, мiсцезнаходження: м. Кременчук, проспект Свободи,4, оф. 1.</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1996 р. по теперiшнiй час - голова правлiння ГО "Кременчуцький клуб бухгалтерiв i аудиторiв "БАЛАНС+" ,код 24563452, мiсцезнаходження: м. Кременчук, проспект Свободи,4, оф. 1.</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27.07.2017 року по теперiшнiй час - директор ТОВ "Євроавтоматизацiя" ,код 41473418, мiсцезнаходження: м. Кременчук, проспект Свободи,4, оф. 3.</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1996 р. по теперiшнiй час - голова правлiння ГО ФСЗ "Злагода", код 23814679, мiсцезнаходження: м. Кременчук, проспект Свободи,4, оф. 4.</w:t>
            </w:r>
          </w:p>
          <w:p w:rsidR="00B26B32" w:rsidRDefault="00B26B32">
            <w:pPr>
              <w:widowControl w:val="0"/>
              <w:autoSpaceDE w:val="0"/>
              <w:autoSpaceDN w:val="0"/>
              <w:adjustRightInd w:val="0"/>
              <w:spacing w:after="0" w:line="240" w:lineRule="auto"/>
              <w:rPr>
                <w:rFonts w:ascii="Times New Roman CYR" w:hAnsi="Times New Roman CYR" w:cs="Times New Roman CYR"/>
              </w:rPr>
            </w:pP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w:t>
            </w:r>
            <w:proofErr w:type="gramStart"/>
            <w:r>
              <w:rPr>
                <w:rFonts w:ascii="Times New Roman CYR" w:hAnsi="Times New Roman CYR" w:cs="Times New Roman CYR"/>
              </w:rPr>
              <w:t>i</w:t>
            </w:r>
            <w:proofErr w:type="gramEnd"/>
            <w:r>
              <w:rPr>
                <w:rFonts w:ascii="Times New Roman CYR" w:hAnsi="Times New Roman CYR" w:cs="Times New Roman CYR"/>
              </w:rPr>
              <w:t xml:space="preserve">ння-зам. </w:t>
            </w:r>
            <w:r>
              <w:rPr>
                <w:rFonts w:ascii="Times New Roman CYR" w:hAnsi="Times New Roman CYR" w:cs="Times New Roman CYR"/>
              </w:rPr>
              <w:lastRenderedPageBreak/>
              <w:t>директора з IТ</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М</w:t>
            </w:r>
            <w:proofErr w:type="gramStart"/>
            <w:r>
              <w:rPr>
                <w:rFonts w:ascii="Times New Roman CYR" w:hAnsi="Times New Roman CYR" w:cs="Times New Roman CYR"/>
              </w:rPr>
              <w:t>i</w:t>
            </w:r>
            <w:proofErr w:type="gramEnd"/>
            <w:r>
              <w:rPr>
                <w:rFonts w:ascii="Times New Roman CYR" w:hAnsi="Times New Roman CYR" w:cs="Times New Roman CYR"/>
              </w:rPr>
              <w:t xml:space="preserve">тюкова Олена </w:t>
            </w:r>
            <w:r>
              <w:rPr>
                <w:rFonts w:ascii="Times New Roman CYR" w:hAnsi="Times New Roman CYR" w:cs="Times New Roman CYR"/>
              </w:rPr>
              <w:lastRenderedPageBreak/>
              <w:t>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1962</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w:t>
            </w:r>
            <w:r>
              <w:rPr>
                <w:rFonts w:ascii="Times New Roman CYR" w:hAnsi="Times New Roman CYR" w:cs="Times New Roman CYR"/>
              </w:rPr>
              <w:lastRenderedPageBreak/>
              <w:t xml:space="preserve">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2011р. по т/ч - член правлiння-зам. директора по IТ-начальник вiддiлу корпоративних систем ПрАТ НТЦ "Iнформсистеми".</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30.03.2018, </w:t>
            </w:r>
            <w:r>
              <w:rPr>
                <w:rFonts w:ascii="Times New Roman CYR" w:hAnsi="Times New Roman CYR" w:cs="Times New Roman CYR"/>
              </w:rPr>
              <w:lastRenderedPageBreak/>
              <w:t>безстроково</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правл</w:t>
            </w:r>
            <w:proofErr w:type="gramStart"/>
            <w:r>
              <w:rPr>
                <w:rFonts w:ascii="Times New Roman CYR" w:hAnsi="Times New Roman CYR" w:cs="Times New Roman CYR"/>
              </w:rPr>
              <w:t>i</w:t>
            </w:r>
            <w:proofErr w:type="gramEnd"/>
            <w:r>
              <w:rPr>
                <w:rFonts w:ascii="Times New Roman CYR" w:hAnsi="Times New Roman CYR" w:cs="Times New Roman CYR"/>
              </w:rPr>
              <w:t>ння визначенi Статутом, Положенням про Правлiння Товариства та контрактом.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в натуральнiй формах посадовiй особi емiтента не виплачувалась. Правл</w:t>
            </w:r>
            <w:proofErr w:type="gramStart"/>
            <w:r>
              <w:rPr>
                <w:rFonts w:ascii="Times New Roman CYR" w:hAnsi="Times New Roman CYR" w:cs="Times New Roman CYR"/>
              </w:rPr>
              <w:t>i</w:t>
            </w:r>
            <w:proofErr w:type="gramEnd"/>
            <w:r>
              <w:rPr>
                <w:rFonts w:ascii="Times New Roman CYR" w:hAnsi="Times New Roman CYR" w:cs="Times New Roman CYR"/>
              </w:rPr>
              <w:t>ння було переобрано у повному складi безстроково на загальних зборах акцiонерiв 30 березня 2018 року. Непогашеної судимостi за корисливi та посадовi злочини посадова особа емiтента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Згоди на розкриття паспортних даних не надавав. Акц</w:t>
            </w:r>
            <w:proofErr w:type="gramStart"/>
            <w:r>
              <w:rPr>
                <w:rFonts w:ascii="Times New Roman CYR" w:hAnsi="Times New Roman CYR" w:cs="Times New Roman CYR"/>
              </w:rPr>
              <w:t>i</w:t>
            </w:r>
            <w:proofErr w:type="gramEnd"/>
            <w:r>
              <w:rPr>
                <w:rFonts w:ascii="Times New Roman CYR" w:hAnsi="Times New Roman CYR" w:cs="Times New Roman CYR"/>
              </w:rPr>
              <w:t>ями емiтента не володiє.</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правлiння-зам</w:t>
            </w:r>
            <w:proofErr w:type="gramStart"/>
            <w:r>
              <w:rPr>
                <w:rFonts w:ascii="Times New Roman CYR" w:hAnsi="Times New Roman CYR" w:cs="Times New Roman CYR"/>
              </w:rPr>
              <w:t>.д</w:t>
            </w:r>
            <w:proofErr w:type="gramEnd"/>
            <w:r>
              <w:rPr>
                <w:rFonts w:ascii="Times New Roman CYR" w:hAnsi="Times New Roman CYR" w:cs="Times New Roman CYR"/>
              </w:rPr>
              <w:t>иректора з виробництва та реалiзацiї</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Бажинов </w:t>
            </w:r>
            <w:proofErr w:type="gramStart"/>
            <w:r>
              <w:rPr>
                <w:rFonts w:ascii="Times New Roman CYR" w:hAnsi="Times New Roman CYR" w:cs="Times New Roman CYR"/>
              </w:rPr>
              <w:t>I</w:t>
            </w:r>
            <w:proofErr w:type="gramEnd"/>
            <w:r>
              <w:rPr>
                <w:rFonts w:ascii="Times New Roman CYR" w:hAnsi="Times New Roman CYR" w:cs="Times New Roman CYR"/>
              </w:rPr>
              <w:t>ван Харитонович</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2011р. по 2015р. член ревiзiйної комiсiї - зам. директора з виробництва та реалiзацiї ПрАТ НТЦ "Iнфрмсистеми"</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22.09.2015</w:t>
            </w:r>
            <w:proofErr w:type="gramStart"/>
            <w:r>
              <w:rPr>
                <w:rFonts w:ascii="Times New Roman CYR" w:hAnsi="Times New Roman CYR" w:cs="Times New Roman CYR"/>
              </w:rPr>
              <w:t>р</w:t>
            </w:r>
            <w:proofErr w:type="gramEnd"/>
            <w:r>
              <w:rPr>
                <w:rFonts w:ascii="Times New Roman CYR" w:hAnsi="Times New Roman CYR" w:cs="Times New Roman CYR"/>
              </w:rPr>
              <w:t xml:space="preserve"> по т/ч -член правлiння - зам. директора з виробництва та реалiзацiї ПрАТ НТЦ "Iнфрмсистеми"</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30.03.2018, безстроково</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члена правл</w:t>
            </w:r>
            <w:proofErr w:type="gramStart"/>
            <w:r>
              <w:rPr>
                <w:rFonts w:ascii="Times New Roman CYR" w:hAnsi="Times New Roman CYR" w:cs="Times New Roman CYR"/>
              </w:rPr>
              <w:t>i</w:t>
            </w:r>
            <w:proofErr w:type="gramEnd"/>
            <w:r>
              <w:rPr>
                <w:rFonts w:ascii="Times New Roman CYR" w:hAnsi="Times New Roman CYR" w:cs="Times New Roman CYR"/>
              </w:rPr>
              <w:t>ння визначенi Статутом, Положенням про Правлiння Товариства та контрактом.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в натуральнiй формах посадовiй особi емiтента не виплачувалась. Правл</w:t>
            </w:r>
            <w:proofErr w:type="gramStart"/>
            <w:r>
              <w:rPr>
                <w:rFonts w:ascii="Times New Roman CYR" w:hAnsi="Times New Roman CYR" w:cs="Times New Roman CYR"/>
              </w:rPr>
              <w:t>i</w:t>
            </w:r>
            <w:proofErr w:type="gramEnd"/>
            <w:r>
              <w:rPr>
                <w:rFonts w:ascii="Times New Roman CYR" w:hAnsi="Times New Roman CYR" w:cs="Times New Roman CYR"/>
              </w:rPr>
              <w:t>ння було переобрано у повному складi безстроково на загальних зборах акцiонерiв 30 березня 2018 року.  Непогашеної судимостi за корисливi та посадовi злочини посадова особа емiтента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Згоди на розкриття паспортних даних не надавав.  Акц</w:t>
            </w:r>
            <w:proofErr w:type="gramStart"/>
            <w:r>
              <w:rPr>
                <w:rFonts w:ascii="Times New Roman CYR" w:hAnsi="Times New Roman CYR" w:cs="Times New Roman CYR"/>
              </w:rPr>
              <w:t>i</w:t>
            </w:r>
            <w:proofErr w:type="gramEnd"/>
            <w:r>
              <w:rPr>
                <w:rFonts w:ascii="Times New Roman CYR" w:hAnsi="Times New Roman CYR" w:cs="Times New Roman CYR"/>
              </w:rPr>
              <w:t>ями емiтента не володiє.</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2009 р. по теперiшнiй час - директор з виробництва  ТОВ "НВО "БАЛАНС+КЛУБ",код 30205127, мiсцезнаходження: м. Кременчук, проспект Свободи,4, оф. 1. </w:t>
            </w:r>
            <w:proofErr w:type="gramStart"/>
            <w:r>
              <w:rPr>
                <w:rFonts w:ascii="Times New Roman CYR" w:hAnsi="Times New Roman CYR" w:cs="Times New Roman CYR"/>
              </w:rPr>
              <w:t>З</w:t>
            </w:r>
            <w:proofErr w:type="gramEnd"/>
            <w:r>
              <w:rPr>
                <w:rFonts w:ascii="Times New Roman CYR" w:hAnsi="Times New Roman CYR" w:cs="Times New Roman CYR"/>
              </w:rPr>
              <w:t xml:space="preserve"> 2016 р. по теперiшнiй час - член правлiння ГО ФСЗ "Злагода", код 23814679, мiсцезнаходження: м. Кременчук, проспект Свободи,4, оф. 4. </w:t>
            </w:r>
            <w:proofErr w:type="gramStart"/>
            <w:r>
              <w:rPr>
                <w:rFonts w:ascii="Times New Roman CYR" w:hAnsi="Times New Roman CYR" w:cs="Times New Roman CYR"/>
              </w:rPr>
              <w:t>З</w:t>
            </w:r>
            <w:proofErr w:type="gramEnd"/>
            <w:r>
              <w:rPr>
                <w:rFonts w:ascii="Times New Roman CYR" w:hAnsi="Times New Roman CYR" w:cs="Times New Roman CYR"/>
              </w:rPr>
              <w:t xml:space="preserve"> 22.09.2015р по т/ч -член правлiння - зам. директора з виробництва та реалiзацiї ПрАТ НТЦ "Iнфрмсистеми".</w:t>
            </w:r>
          </w:p>
        </w:tc>
      </w:tr>
      <w:tr w:rsidR="00B26B32">
        <w:trPr>
          <w:trHeight w:val="200"/>
        </w:trPr>
        <w:tc>
          <w:tcPr>
            <w:tcW w:w="9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Кочерг</w:t>
            </w:r>
            <w:proofErr w:type="gramStart"/>
            <w:r>
              <w:rPr>
                <w:rFonts w:ascii="Times New Roman CYR" w:hAnsi="Times New Roman CYR" w:cs="Times New Roman CYR"/>
              </w:rPr>
              <w:t>i</w:t>
            </w:r>
            <w:proofErr w:type="gramEnd"/>
            <w:r>
              <w:rPr>
                <w:rFonts w:ascii="Times New Roman CYR" w:hAnsi="Times New Roman CYR" w:cs="Times New Roman CYR"/>
              </w:rPr>
              <w:t>на Iрина Олексiївна</w:t>
            </w:r>
          </w:p>
        </w:tc>
        <w:tc>
          <w:tcPr>
            <w:tcW w:w="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НТЦ "Iнформсистеми", 24560488, </w:t>
            </w:r>
            <w:proofErr w:type="gramStart"/>
            <w:r>
              <w:rPr>
                <w:rFonts w:ascii="Times New Roman CYR" w:hAnsi="Times New Roman CYR" w:cs="Times New Roman CYR"/>
              </w:rPr>
              <w:t>З</w:t>
            </w:r>
            <w:proofErr w:type="gramEnd"/>
            <w:r>
              <w:rPr>
                <w:rFonts w:ascii="Times New Roman CYR" w:hAnsi="Times New Roman CYR" w:cs="Times New Roman CYR"/>
              </w:rPr>
              <w:t xml:space="preserve"> 1997р. по теперiшнiй час -зам. начальника вiддiлу експлуатацiї ПрАТ НТЦ "Iнформсистеми";.</w:t>
            </w:r>
          </w:p>
        </w:tc>
        <w:tc>
          <w:tcPr>
            <w:tcW w:w="155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12.03.2020, до винесення питання на Загальн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збори акцiонерiв про припинення повноважень члена Ревiзiйної </w:t>
            </w:r>
            <w:r>
              <w:rPr>
                <w:rFonts w:ascii="Times New Roman CYR" w:hAnsi="Times New Roman CYR" w:cs="Times New Roman CYR"/>
              </w:rPr>
              <w:lastRenderedPageBreak/>
              <w:t>комiсi</w:t>
            </w:r>
          </w:p>
        </w:tc>
      </w:tr>
      <w:tr w:rsidR="00B26B32">
        <w:trPr>
          <w:trHeight w:val="200"/>
        </w:trPr>
        <w:tc>
          <w:tcPr>
            <w:tcW w:w="9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обов'язкиГолови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 визначенi контрактом, Положенням про Ревiзiйну комiсiю, Статутом Товариства. Винагорода в грошов</w:t>
            </w:r>
            <w:proofErr w:type="gramStart"/>
            <w:r>
              <w:rPr>
                <w:rFonts w:ascii="Times New Roman CYR" w:hAnsi="Times New Roman CYR" w:cs="Times New Roman CYR"/>
              </w:rPr>
              <w:t>i</w:t>
            </w:r>
            <w:proofErr w:type="gramEnd"/>
            <w:r>
              <w:rPr>
                <w:rFonts w:ascii="Times New Roman CYR" w:hAnsi="Times New Roman CYR" w:cs="Times New Roman CYR"/>
              </w:rPr>
              <w:t>й та в натуральнiй формах члену Ревiзiйної комiсiї не виплачувалась. Ревiзiйна комiсiя була переобрана у повному складi 12 березня 2020 року</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Рiшенням загальних чергових зборiв акцiонерiв ПрАТ НТЦ "Iнформсистеми" вiд 12.03.2020р. та рiшенням Ревiзiйної комiсiї (протокол №1 вiд 13.03.2020р.) Кочергiну Iрину Олексiївну на пiдставi особистої заяви обрано Головою Ревiзiйної комiсiї з 12 березня 2020 року на строк до винесення питання на Загальнi збори акцiонерiв про припинення повноважень Голови  Рев</w:t>
            </w:r>
            <w:proofErr w:type="gramStart"/>
            <w:r>
              <w:rPr>
                <w:rFonts w:ascii="Times New Roman CYR" w:hAnsi="Times New Roman CYR" w:cs="Times New Roman CYR"/>
              </w:rPr>
              <w:t>i</w:t>
            </w:r>
            <w:proofErr w:type="gramEnd"/>
            <w:r>
              <w:rPr>
                <w:rFonts w:ascii="Times New Roman CYR" w:hAnsi="Times New Roman CYR" w:cs="Times New Roman CYR"/>
              </w:rPr>
              <w:t xml:space="preserve">зiйної комiсiї згiдно з Статутом та законодавством. </w:t>
            </w:r>
          </w:p>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З</w:t>
            </w:r>
            <w:proofErr w:type="gramEnd"/>
            <w:r>
              <w:rPr>
                <w:rFonts w:ascii="Times New Roman CYR" w:hAnsi="Times New Roman CYR" w:cs="Times New Roman CYR"/>
              </w:rPr>
              <w:t xml:space="preserve"> 1997р. по теперiшнiй час -зам. начальника вiддiлу експлуатацiї ПрАТ НТЦ "Iнформсистеми"; </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Непогашеної (незнятої) судимостi та заборони обiймати певнi посади та/або займатись певною дiяльнiстю не ма</w:t>
            </w:r>
            <w:proofErr w:type="gramStart"/>
            <w:r>
              <w:rPr>
                <w:rFonts w:ascii="Times New Roman CYR" w:hAnsi="Times New Roman CYR" w:cs="Times New Roman CYR"/>
              </w:rPr>
              <w:t>є.</w:t>
            </w:r>
            <w:proofErr w:type="gramEnd"/>
            <w:r>
              <w:rPr>
                <w:rFonts w:ascii="Times New Roman CYR" w:hAnsi="Times New Roman CYR" w:cs="Times New Roman CYR"/>
              </w:rPr>
              <w:t xml:space="preserve"> Особа не надавала згоди на розкриття паспортних данних. Частка в статутному кап</w:t>
            </w:r>
            <w:proofErr w:type="gramStart"/>
            <w:r>
              <w:rPr>
                <w:rFonts w:ascii="Times New Roman CYR" w:hAnsi="Times New Roman CYR" w:cs="Times New Roman CYR"/>
              </w:rPr>
              <w:t>i</w:t>
            </w:r>
            <w:proofErr w:type="gramEnd"/>
            <w:r>
              <w:rPr>
                <w:rFonts w:ascii="Times New Roman CYR" w:hAnsi="Times New Roman CYR" w:cs="Times New Roman CYR"/>
              </w:rPr>
              <w:t>талi емiтента - 0%, акцiями емiтента не володiє..</w:t>
            </w:r>
          </w:p>
          <w:p w:rsidR="00B26B32" w:rsidRDefault="00B26B32">
            <w:pPr>
              <w:widowControl w:val="0"/>
              <w:autoSpaceDE w:val="0"/>
              <w:autoSpaceDN w:val="0"/>
              <w:adjustRightInd w:val="0"/>
              <w:spacing w:after="0" w:line="240" w:lineRule="auto"/>
              <w:rPr>
                <w:rFonts w:ascii="Times New Roman CYR" w:hAnsi="Times New Roman CYR" w:cs="Times New Roman CYR"/>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rPr>
        <w:sectPr w:rsidR="00B26B32">
          <w:pgSz w:w="16838" w:h="11906" w:orient="landscape"/>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Інформація про володіння посадовими особами </w:t>
      </w:r>
      <w:proofErr w:type="gramStart"/>
      <w:r>
        <w:rPr>
          <w:rFonts w:ascii="Times New Roman CYR" w:hAnsi="Times New Roman CYR" w:cs="Times New Roman CYR"/>
          <w:b/>
          <w:bCs/>
          <w:sz w:val="28"/>
          <w:szCs w:val="28"/>
        </w:rPr>
        <w:t>емітента акціями ем</w:t>
      </w:r>
      <w:proofErr w:type="gramEnd"/>
      <w:r>
        <w:rPr>
          <w:rFonts w:ascii="Times New Roman CYR" w:hAnsi="Times New Roman CYR" w:cs="Times New Roman CYR"/>
          <w:b/>
          <w:bCs/>
          <w:sz w:val="28"/>
          <w:szCs w:val="28"/>
        </w:rPr>
        <w:t>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B26B32">
        <w:trPr>
          <w:trHeight w:val="200"/>
        </w:trPr>
        <w:tc>
          <w:tcPr>
            <w:tcW w:w="3050" w:type="dxa"/>
            <w:vMerge w:val="restart"/>
            <w:tcBorders>
              <w:top w:val="single" w:sz="6" w:space="0" w:color="auto"/>
              <w:bottom w:val="nil"/>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Пр</w:t>
            </w:r>
            <w:proofErr w:type="gramEnd"/>
            <w:r>
              <w:rPr>
                <w:rFonts w:ascii="Times New Roman CYR" w:hAnsi="Times New Roman CYR" w:cs="Times New Roman CYR"/>
                <w:b/>
                <w:bCs/>
              </w:rPr>
              <w:t xml:space="preserve">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B26B32">
        <w:trPr>
          <w:trHeight w:val="200"/>
        </w:trPr>
        <w:tc>
          <w:tcPr>
            <w:tcW w:w="3050" w:type="dxa"/>
            <w:vMerge/>
            <w:tcBorders>
              <w:top w:val="nil"/>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B26B32">
        <w:trPr>
          <w:trHeight w:val="200"/>
        </w:trPr>
        <w:tc>
          <w:tcPr>
            <w:tcW w:w="3050" w:type="dxa"/>
            <w:tcBorders>
              <w:top w:val="nil"/>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B26B32">
        <w:trPr>
          <w:trHeight w:val="200"/>
        </w:trPr>
        <w:tc>
          <w:tcPr>
            <w:tcW w:w="305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правл</w:t>
            </w:r>
            <w:proofErr w:type="gramStart"/>
            <w:r>
              <w:rPr>
                <w:rFonts w:ascii="Times New Roman CYR" w:hAnsi="Times New Roman CYR" w:cs="Times New Roman CYR"/>
              </w:rPr>
              <w:t>i</w:t>
            </w:r>
            <w:proofErr w:type="gramEnd"/>
            <w:r>
              <w:rPr>
                <w:rFonts w:ascii="Times New Roman CYR" w:hAnsi="Times New Roman CYR" w:cs="Times New Roman CYR"/>
              </w:rPr>
              <w:t>ння-директор</w:t>
            </w:r>
          </w:p>
        </w:tc>
        <w:tc>
          <w:tcPr>
            <w:tcW w:w="4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Оксак Олег </w:t>
            </w:r>
            <w:proofErr w:type="gramStart"/>
            <w:r>
              <w:rPr>
                <w:rFonts w:ascii="Times New Roman CYR" w:hAnsi="Times New Roman CYR" w:cs="Times New Roman CYR"/>
              </w:rPr>
              <w:t>I</w:t>
            </w:r>
            <w:proofErr w:type="gramEnd"/>
            <w:r>
              <w:rPr>
                <w:rFonts w:ascii="Times New Roman CYR" w:hAnsi="Times New Roman CYR" w:cs="Times New Roman CYR"/>
              </w:rPr>
              <w:t>ванович</w:t>
            </w:r>
          </w:p>
        </w:tc>
        <w:tc>
          <w:tcPr>
            <w:tcW w:w="12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13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0,065329</w:t>
            </w:r>
          </w:p>
        </w:tc>
        <w:tc>
          <w:tcPr>
            <w:tcW w:w="2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277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w:t>
            </w:r>
            <w:proofErr w:type="gramStart"/>
            <w:r>
              <w:rPr>
                <w:rFonts w:ascii="Times New Roman CYR" w:hAnsi="Times New Roman CYR" w:cs="Times New Roman CYR"/>
              </w:rPr>
              <w:t>i</w:t>
            </w:r>
            <w:proofErr w:type="gramEnd"/>
            <w:r>
              <w:rPr>
                <w:rFonts w:ascii="Times New Roman CYR" w:hAnsi="Times New Roman CYR" w:cs="Times New Roman CYR"/>
              </w:rPr>
              <w:t>зiйної комiсiї</w:t>
            </w:r>
          </w:p>
        </w:tc>
        <w:tc>
          <w:tcPr>
            <w:tcW w:w="4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Будко Людмила Петр</w:t>
            </w:r>
            <w:proofErr w:type="gramStart"/>
            <w:r>
              <w:rPr>
                <w:rFonts w:ascii="Times New Roman CYR" w:hAnsi="Times New Roman CYR" w:cs="Times New Roman CYR"/>
              </w:rPr>
              <w:t>i</w:t>
            </w:r>
            <w:proofErr w:type="gramEnd"/>
            <w:r>
              <w:rPr>
                <w:rFonts w:ascii="Times New Roman CYR" w:hAnsi="Times New Roman CYR" w:cs="Times New Roman CYR"/>
              </w:rPr>
              <w:t>вна</w:t>
            </w:r>
          </w:p>
        </w:tc>
        <w:tc>
          <w:tcPr>
            <w:tcW w:w="12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13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0,065329</w:t>
            </w:r>
          </w:p>
        </w:tc>
        <w:tc>
          <w:tcPr>
            <w:tcW w:w="2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277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rPr>
        <w:sectPr w:rsidR="00B26B32">
          <w:pgSz w:w="16838" w:h="11906" w:orient="landscape"/>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roofErr w:type="gramEnd"/>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B26B32">
        <w:trPr>
          <w:trHeight w:val="200"/>
        </w:trPr>
        <w:tc>
          <w:tcPr>
            <w:tcW w:w="292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B26B32">
        <w:trPr>
          <w:trHeight w:val="200"/>
        </w:trPr>
        <w:tc>
          <w:tcPr>
            <w:tcW w:w="292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w:t>
            </w:r>
            <w:proofErr w:type="gramStart"/>
            <w:r>
              <w:rPr>
                <w:rFonts w:ascii="Times New Roman CYR" w:hAnsi="Times New Roman CYR" w:cs="Times New Roman CYR"/>
              </w:rPr>
              <w:t>i</w:t>
            </w:r>
            <w:proofErr w:type="gramEnd"/>
            <w:r>
              <w:rPr>
                <w:rFonts w:ascii="Times New Roman CYR" w:hAnsi="Times New Roman CYR" w:cs="Times New Roman CYR"/>
              </w:rPr>
              <w:t>онерне товариство "Кременчуцький завод дорожнiх машин"</w:t>
            </w:r>
          </w:p>
        </w:tc>
        <w:tc>
          <w:tcPr>
            <w:tcW w:w="17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05762565</w:t>
            </w:r>
          </w:p>
        </w:tc>
        <w:tc>
          <w:tcPr>
            <w:tcW w:w="33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39600, Україна, Полтавська обл., Кременчук, пр</w:t>
            </w:r>
            <w:proofErr w:type="gramStart"/>
            <w:r>
              <w:rPr>
                <w:rFonts w:ascii="Times New Roman CYR" w:hAnsi="Times New Roman CYR" w:cs="Times New Roman CYR"/>
              </w:rPr>
              <w:t>.С</w:t>
            </w:r>
            <w:proofErr w:type="gramEnd"/>
            <w:r>
              <w:rPr>
                <w:rFonts w:ascii="Times New Roman CYR" w:hAnsi="Times New Roman CYR" w:cs="Times New Roman CYR"/>
              </w:rPr>
              <w:t>бободи, буд.4</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46,243541</w:t>
            </w:r>
          </w:p>
        </w:tc>
      </w:tr>
      <w:tr w:rsidR="00B26B32">
        <w:trPr>
          <w:trHeight w:val="200"/>
        </w:trPr>
        <w:tc>
          <w:tcPr>
            <w:tcW w:w="7920" w:type="dxa"/>
            <w:gridSpan w:val="3"/>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B26B32">
        <w:trPr>
          <w:trHeight w:val="200"/>
        </w:trPr>
        <w:tc>
          <w:tcPr>
            <w:tcW w:w="7920" w:type="dxa"/>
            <w:gridSpan w:val="3"/>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7920" w:type="dxa"/>
            <w:gridSpan w:val="3"/>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46,243541</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рогiднi перспективи подальшого розвитку Товариства в цiлому залежать вiд загального економiчного стану країни, полiпшення платоспроможностi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 В наступному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Товариство планує займатись основними видами дiяльностi: виготовлення систем управлiння серiї МСУ для асфальто та грунтозмiшувальних установок, пальникiв промислових автоматичних серiї ГГПа, ПКПа i ПРПа та надання iнформацiйних послуг. В 2021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не планується суттєвого розширення виробництва. Зб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льшення обсягiв виробництва планується за рахунок виготовлення нових модифiкацiй систем управлiння серiї МСУ асфальтозмiшувальних установок, пальникiв промислових автоматичних та освоєння нових видiв продукцiї для дорожнього будiвництва.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є правонаступником Закритого акцiонерного товариства "Науково-технiчний центр "Iнформацiйнi системи", заснованого згiдно з розпорядженням Виконкому Кременчуцької Мiсько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ади № 705-Р вiд 15.06.1998 року та Установчим договором засновникiв: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дкритого акцiонерного товариства "Кременчуцькi дорожнi машини" та Фонду соцiального захисту "Злагода". 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"Науково-технiчний центр "Iнформацiйнi системи" є новим найменуванням Закритого акцiонерного товариства "Науково-технiчний центр "Iнформацiйнi системи" вiдповiдно до вимог Закону України "Про акцiонернi товариства" та згiдно з рiшенням Загальних зборiв акцiонерiв протокол № 1 вiд 21.03.2011 року.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яльностi товариства в 2020 р. були: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КВЕД 28.21 Виробництво духових шаф, печей i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чних пальникiв;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КВЕД 26.20 Виробництво комп'ютер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i периферiйного устаткування (основний);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 КВЕД 85.59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ншi види освiти, н. в. i. 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КВЕД 46.90 Неспец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алiзована оптова торгiвля;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КВЕД 62.01 Комп'ютерне програмування;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Код КВЕД 71.12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яльнiсть у сферi iнжинiрингу, геологiї та геодезiї, надання послуг технiчного консультування в цих сферах;</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КВЕД 33.12 Ремонт i техн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чне обслуговування машин i устатковання промислового призначення;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КВЕД 33.20 Установлення та монтаж машин i устаткування.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к виготовлено та реалiзовано 41 система управлiння серiї МСУ рiзних модифiкацiй (2019 р.-30), 18 пальникiв серiї ГГПа i ПРПа та ПКПа (2019 р.-15).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Товариство працювало стабiльно, про що свiдчить незначне зростання обсягiв виробництва в порiвняннi з 2019 роком - 102,8 % . Середньооблiкова чисельнiсть персоналу склала 102 особи (2019 р. - 103), фонд оплати працi усiх працiвникiв - 19214,9 тис. грн. (2019 р. - 15837,9 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тал Товариства i валюта балансу збильшилися.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w:t>
      </w:r>
      <w:proofErr w:type="gramStart"/>
      <w:r>
        <w:rPr>
          <w:rFonts w:ascii="Times New Roman CYR" w:hAnsi="Times New Roman CYR" w:cs="Times New Roman CYR"/>
          <w:b/>
          <w:bCs/>
          <w:sz w:val="24"/>
          <w:szCs w:val="24"/>
        </w:rPr>
        <w:t>про</w:t>
      </w:r>
      <w:proofErr w:type="gramEnd"/>
      <w:r>
        <w:rPr>
          <w:rFonts w:ascii="Times New Roman CYR" w:hAnsi="Times New Roman CYR" w:cs="Times New Roman CYR"/>
          <w:b/>
          <w:bCs/>
          <w:sz w:val="24"/>
          <w:szCs w:val="24"/>
        </w:rPr>
        <w:t>:</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не укладались деривативи та не вчинялись правочини щодо похiдних цiнних паперiв емiтента.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w:t>
      </w:r>
      <w:proofErr w:type="gramStart"/>
      <w:r>
        <w:rPr>
          <w:rFonts w:ascii="Times New Roman CYR" w:hAnsi="Times New Roman CYR" w:cs="Times New Roman CYR"/>
          <w:b/>
          <w:bCs/>
          <w:sz w:val="24"/>
          <w:szCs w:val="24"/>
        </w:rPr>
        <w:t>для</w:t>
      </w:r>
      <w:proofErr w:type="gramEnd"/>
      <w:r>
        <w:rPr>
          <w:rFonts w:ascii="Times New Roman CYR" w:hAnsi="Times New Roman CYR" w:cs="Times New Roman CYR"/>
          <w:b/>
          <w:bCs/>
          <w:sz w:val="24"/>
          <w:szCs w:val="24"/>
        </w:rPr>
        <w:t xml:space="preserve"> якої використовуються операції хеджування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йснює полiтику управлiння фiнансовими ризиками шляхом впровадження системи бюджетування, аналiзу грошових потокiв та монiторингу платiжного календарю з метою своєчасного погашення кредиторської заборгованостi i забезпечення достатностi грошових коштiв та розрахункiв.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w:t>
      </w:r>
      <w:proofErr w:type="gramStart"/>
      <w:r>
        <w:rPr>
          <w:rFonts w:ascii="Times New Roman CYR" w:hAnsi="Times New Roman CYR" w:cs="Times New Roman CYR"/>
          <w:b/>
          <w:bCs/>
          <w:sz w:val="24"/>
          <w:szCs w:val="24"/>
        </w:rPr>
        <w:t>в</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НТЦ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НФОРМСИСТЕМИ", з метою зменшення кредитного ризику, веде дiяльнiсть з кредитоспроможними i надiйними контрагентами, мiнiмiзує авансовi платежi, виданi постачальникам. Товариство сп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впрацює з бiльшiстю покупцiв на довгостроковiй основi, тому ризики непогашення дебiторської заборгованостi вважаються незначними. Коливання 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 на сировину i матерiали, змiна курсу валют, змiни процентної ставки чинять незначний вплив на грошовi потоки та фiнансову дiяльнiсть Товариства в цiлому. 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новий ринок лiквiдностi та ризик грошових потокiв є незначними.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власний 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яким керується емітент</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Товариством не приймався.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Кодексу корпоративного управлiння фондової бiржi, об'єднання юридичних осiб або iншого кодексу корпоративного управлiння, який Товариство добровiльно вирiшило застосовувати нема</w:t>
      </w:r>
      <w:proofErr w:type="gramStart"/>
      <w:r>
        <w:rPr>
          <w:rFonts w:ascii="Times New Roman CYR" w:hAnsi="Times New Roman CYR" w:cs="Times New Roman CYR"/>
          <w:sz w:val="24"/>
          <w:szCs w:val="24"/>
        </w:rPr>
        <w:t>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Практики корпоративного управлiння, застосовуваної понад визначенi законодавством вимоги </w:t>
      </w:r>
      <w:r>
        <w:rPr>
          <w:rFonts w:ascii="Times New Roman CYR" w:hAnsi="Times New Roman CYR" w:cs="Times New Roman CYR"/>
          <w:sz w:val="24"/>
          <w:szCs w:val="24"/>
        </w:rPr>
        <w:lastRenderedPageBreak/>
        <w:t>нема</w:t>
      </w:r>
      <w:proofErr w:type="gramStart"/>
      <w:r>
        <w:rPr>
          <w:rFonts w:ascii="Times New Roman CYR" w:hAnsi="Times New Roman CYR" w:cs="Times New Roman CYR"/>
          <w:sz w:val="24"/>
          <w:szCs w:val="24"/>
        </w:rPr>
        <w:t>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дiяльностi ПрАТ НТЦ "IНФОРМСИСТЕМИ" використовує  Статут Товариства, положення "Про загальнi збори акцiонерiв", "Про правлiння", "Про ревiзiйну комiсiю" та чинне законодавство України.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кодексу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B26B32">
        <w:trPr>
          <w:trHeight w:val="253"/>
        </w:trPr>
        <w:tc>
          <w:tcPr>
            <w:tcW w:w="6000" w:type="dxa"/>
            <w:gridSpan w:val="2"/>
            <w:vMerge w:val="restart"/>
            <w:tcBorders>
              <w:top w:val="single" w:sz="6" w:space="0" w:color="auto"/>
              <w:bottom w:val="nil"/>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w:t>
            </w:r>
            <w:proofErr w:type="gramStart"/>
            <w:r>
              <w:rPr>
                <w:rFonts w:ascii="Times New Roman CYR" w:hAnsi="Times New Roman CYR" w:cs="Times New Roman CYR"/>
                <w:b/>
                <w:bCs/>
              </w:rPr>
              <w:t>в</w:t>
            </w:r>
            <w:proofErr w:type="gramEnd"/>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р</w:t>
            </w:r>
            <w:proofErr w:type="gramEnd"/>
            <w:r>
              <w:rPr>
                <w:rFonts w:ascii="Times New Roman CYR" w:hAnsi="Times New Roman CYR" w:cs="Times New Roman CYR"/>
                <w:b/>
                <w:bCs/>
              </w:rPr>
              <w:t>ічні</w:t>
            </w:r>
          </w:p>
        </w:tc>
        <w:tc>
          <w:tcPr>
            <w:tcW w:w="2000" w:type="dxa"/>
            <w:vMerge w:val="restart"/>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B26B32">
        <w:trPr>
          <w:trHeight w:val="200"/>
        </w:trPr>
        <w:tc>
          <w:tcPr>
            <w:tcW w:w="6000" w:type="dxa"/>
            <w:gridSpan w:val="2"/>
            <w:vMerge/>
            <w:tcBorders>
              <w:top w:val="nil"/>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6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12.03.2020</w:t>
            </w:r>
          </w:p>
        </w:tc>
      </w:tr>
      <w:tr w:rsidR="00B26B32">
        <w:trPr>
          <w:trHeight w:val="200"/>
        </w:trPr>
        <w:tc>
          <w:tcPr>
            <w:tcW w:w="6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w:t>
            </w:r>
            <w:proofErr w:type="gramStart"/>
            <w:r>
              <w:rPr>
                <w:rFonts w:ascii="Times New Roman CYR" w:hAnsi="Times New Roman CYR" w:cs="Times New Roman CYR"/>
                <w:b/>
                <w:bCs/>
              </w:rPr>
              <w:t>в</w:t>
            </w:r>
            <w:proofErr w:type="gramEnd"/>
          </w:p>
        </w:tc>
        <w:tc>
          <w:tcPr>
            <w:tcW w:w="400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B26B32">
        <w:trPr>
          <w:trHeight w:val="200"/>
        </w:trPr>
        <w:tc>
          <w:tcPr>
            <w:tcW w:w="2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Перелiк питань порядку денного та прийнятi рiшення</w:t>
            </w:r>
            <w:proofErr w:type="gramStart"/>
            <w:r>
              <w:rPr>
                <w:rFonts w:ascii="Times New Roman CYR" w:hAnsi="Times New Roman CYR" w:cs="Times New Roman CYR"/>
              </w:rPr>
              <w:t xml:space="preserve">:: </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1.Обрання член</w:t>
            </w:r>
            <w:proofErr w:type="gramStart"/>
            <w:r>
              <w:rPr>
                <w:rFonts w:ascii="Times New Roman CYR" w:hAnsi="Times New Roman CYR" w:cs="Times New Roman CYR"/>
              </w:rPr>
              <w:t>i</w:t>
            </w:r>
            <w:proofErr w:type="gramEnd"/>
            <w:r>
              <w:rPr>
                <w:rFonts w:ascii="Times New Roman CYR" w:hAnsi="Times New Roman CYR" w:cs="Times New Roman CYR"/>
              </w:rPr>
              <w:t>в лiчильної комiсiї загальних зборiв акцiонерiв.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Обрати для проведення загальних збор</w:t>
            </w:r>
            <w:proofErr w:type="gramStart"/>
            <w:r>
              <w:rPr>
                <w:rFonts w:ascii="Times New Roman CYR" w:hAnsi="Times New Roman CYR" w:cs="Times New Roman CYR"/>
              </w:rPr>
              <w:t>i</w:t>
            </w:r>
            <w:proofErr w:type="gramEnd"/>
            <w:r>
              <w:rPr>
                <w:rFonts w:ascii="Times New Roman CYR" w:hAnsi="Times New Roman CYR" w:cs="Times New Roman CYR"/>
              </w:rPr>
              <w:t>в акцiонерiв Товариства лiчильну комiсiю у складi 2 осiб, а саме: головою лiчильної комiсiї - Альперiну Олену Миколаївну, секретарем - Харченко Наталiю Вiкторiвну.</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2.Обрання голови и секретаря загальних збор</w:t>
            </w:r>
            <w:proofErr w:type="gramStart"/>
            <w:r>
              <w:rPr>
                <w:rFonts w:ascii="Times New Roman CYR" w:hAnsi="Times New Roman CYR" w:cs="Times New Roman CYR"/>
              </w:rPr>
              <w:t>i</w:t>
            </w:r>
            <w:proofErr w:type="gramEnd"/>
            <w:r>
              <w:rPr>
                <w:rFonts w:ascii="Times New Roman CYR" w:hAnsi="Times New Roman CYR" w:cs="Times New Roman CYR"/>
              </w:rPr>
              <w:t>в акцiонерiв.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Обрати для проведення загальних збор</w:t>
            </w:r>
            <w:proofErr w:type="gramStart"/>
            <w:r>
              <w:rPr>
                <w:rFonts w:ascii="Times New Roman CYR" w:hAnsi="Times New Roman CYR" w:cs="Times New Roman CYR"/>
              </w:rPr>
              <w:t>i</w:t>
            </w:r>
            <w:proofErr w:type="gramEnd"/>
            <w:r>
              <w:rPr>
                <w:rFonts w:ascii="Times New Roman CYR" w:hAnsi="Times New Roman CYR" w:cs="Times New Roman CYR"/>
              </w:rPr>
              <w:t>в акцiонерiв Товариства головою зборiв обрати Мiтюкову Олену Володимирiвну, секретарем - Оксак Вiкторiю Анатолiївну.</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3.Затвердження порядку денного i регламенту.</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 xml:space="preserve">шення: Затвердити запропонований  порядок  проведення загальних зборiв акцiонерiв, загальнi збори акцiонерiв провести </w:t>
            </w:r>
            <w:proofErr w:type="gramStart"/>
            <w:r>
              <w:rPr>
                <w:rFonts w:ascii="Times New Roman CYR" w:hAnsi="Times New Roman CYR" w:cs="Times New Roman CYR"/>
              </w:rPr>
              <w:t>без перерви</w:t>
            </w:r>
            <w:proofErr w:type="gramEnd"/>
            <w:r>
              <w:rPr>
                <w:rFonts w:ascii="Times New Roman CYR" w:hAnsi="Times New Roman CYR" w:cs="Times New Roman CYR"/>
              </w:rPr>
              <w:t>, на виступи по питанню порядку денного надається до 20 хв., та на запитання до 5 хв. Голосування з питань порядку денного Збор</w:t>
            </w:r>
            <w:proofErr w:type="gramStart"/>
            <w:r>
              <w:rPr>
                <w:rFonts w:ascii="Times New Roman CYR" w:hAnsi="Times New Roman CYR" w:cs="Times New Roman CYR"/>
              </w:rPr>
              <w:t>i</w:t>
            </w:r>
            <w:proofErr w:type="gramEnd"/>
            <w:r>
              <w:rPr>
                <w:rFonts w:ascii="Times New Roman CYR" w:hAnsi="Times New Roman CYR" w:cs="Times New Roman CYR"/>
              </w:rPr>
              <w:t>в Товариства проводити з використанням бюлетенiв для голосування за принципом: одна голосуюча акцiя - один голос, та бюлетенями кумулятивного голосування з питання обрання членiв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4.Затвердження зв</w:t>
            </w:r>
            <w:proofErr w:type="gramStart"/>
            <w:r>
              <w:rPr>
                <w:rFonts w:ascii="Times New Roman CYR" w:hAnsi="Times New Roman CYR" w:cs="Times New Roman CYR"/>
              </w:rPr>
              <w:t>i</w:t>
            </w:r>
            <w:proofErr w:type="gramEnd"/>
            <w:r>
              <w:rPr>
                <w:rFonts w:ascii="Times New Roman CYR" w:hAnsi="Times New Roman CYR" w:cs="Times New Roman CYR"/>
              </w:rPr>
              <w:t>ту Правлiння за 2019 рiк та визначення основних напрямкiв дiяльностi товариства на 2020 рiк. Прийняття р</w:t>
            </w:r>
            <w:proofErr w:type="gramStart"/>
            <w:r>
              <w:rPr>
                <w:rFonts w:ascii="Times New Roman CYR" w:hAnsi="Times New Roman CYR" w:cs="Times New Roman CYR"/>
              </w:rPr>
              <w:t>i</w:t>
            </w:r>
            <w:proofErr w:type="gramEnd"/>
            <w:r>
              <w:rPr>
                <w:rFonts w:ascii="Times New Roman CYR" w:hAnsi="Times New Roman CYR" w:cs="Times New Roman CYR"/>
              </w:rPr>
              <w:t>шення за наслiдками розгляду звiту Правлiння.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Затвердити зв</w:t>
            </w:r>
            <w:proofErr w:type="gramStart"/>
            <w:r>
              <w:rPr>
                <w:rFonts w:ascii="Times New Roman CYR" w:hAnsi="Times New Roman CYR" w:cs="Times New Roman CYR"/>
              </w:rPr>
              <w:t>i</w:t>
            </w:r>
            <w:proofErr w:type="gramEnd"/>
            <w:r>
              <w:rPr>
                <w:rFonts w:ascii="Times New Roman CYR" w:hAnsi="Times New Roman CYR" w:cs="Times New Roman CYR"/>
              </w:rPr>
              <w:t>т правлiння про пiдсумки фiнансово - господарської дiяльностi товариства за 2019 рiк. Затвердити основн</w:t>
            </w:r>
            <w:proofErr w:type="gramStart"/>
            <w:r>
              <w:rPr>
                <w:rFonts w:ascii="Times New Roman CYR" w:hAnsi="Times New Roman CYR" w:cs="Times New Roman CYR"/>
              </w:rPr>
              <w:t>i</w:t>
            </w:r>
            <w:proofErr w:type="gramEnd"/>
            <w:r>
              <w:rPr>
                <w:rFonts w:ascii="Times New Roman CYR" w:hAnsi="Times New Roman CYR" w:cs="Times New Roman CYR"/>
              </w:rPr>
              <w:t xml:space="preserve"> напрямки дiяльностi на 2020 рiк</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5.Затвердження р</w:t>
            </w:r>
            <w:proofErr w:type="gramStart"/>
            <w:r>
              <w:rPr>
                <w:rFonts w:ascii="Times New Roman CYR" w:hAnsi="Times New Roman CYR" w:cs="Times New Roman CYR"/>
              </w:rPr>
              <w:t>i</w:t>
            </w:r>
            <w:proofErr w:type="gramEnd"/>
            <w:r>
              <w:rPr>
                <w:rFonts w:ascii="Times New Roman CYR" w:hAnsi="Times New Roman CYR" w:cs="Times New Roman CYR"/>
              </w:rPr>
              <w:t>чного звiту та висновку Ревiзiйної комiсiї товариства, прийняття рiшення за наслiдками розгляду звiту Ревiзiйної комiсiї за 2019 рiк.</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Затвердити зв</w:t>
            </w:r>
            <w:proofErr w:type="gramStart"/>
            <w:r>
              <w:rPr>
                <w:rFonts w:ascii="Times New Roman CYR" w:hAnsi="Times New Roman CYR" w:cs="Times New Roman CYR"/>
              </w:rPr>
              <w:t>i</w:t>
            </w:r>
            <w:proofErr w:type="gramEnd"/>
            <w:r>
              <w:rPr>
                <w:rFonts w:ascii="Times New Roman CYR" w:hAnsi="Times New Roman CYR" w:cs="Times New Roman CYR"/>
              </w:rPr>
              <w:t>т та висновки ревiзiйної комiсiї про результати перевiрки фiнансово - господарської дiяльностi товариства за 2019 рiк.</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6.Затвердження р</w:t>
            </w:r>
            <w:proofErr w:type="gramStart"/>
            <w:r>
              <w:rPr>
                <w:rFonts w:ascii="Times New Roman CYR" w:hAnsi="Times New Roman CYR" w:cs="Times New Roman CYR"/>
              </w:rPr>
              <w:t>i</w:t>
            </w:r>
            <w:proofErr w:type="gramEnd"/>
            <w:r>
              <w:rPr>
                <w:rFonts w:ascii="Times New Roman CYR" w:hAnsi="Times New Roman CYR" w:cs="Times New Roman CYR"/>
              </w:rPr>
              <w:t>чного звiту Товариства i розподiлу прибутку та вирiшення питання про виплату дивiдендiв за 2019 рiк. Затвердження р</w:t>
            </w:r>
            <w:proofErr w:type="gramStart"/>
            <w:r>
              <w:rPr>
                <w:rFonts w:ascii="Times New Roman CYR" w:hAnsi="Times New Roman CYR" w:cs="Times New Roman CYR"/>
              </w:rPr>
              <w:t>i</w:t>
            </w:r>
            <w:proofErr w:type="gramEnd"/>
            <w:r>
              <w:rPr>
                <w:rFonts w:ascii="Times New Roman CYR" w:hAnsi="Times New Roman CYR" w:cs="Times New Roman CYR"/>
              </w:rPr>
              <w:t>чної регулярної iнформацiї товариства за 2019 рiк.</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Р</w:t>
            </w:r>
            <w:proofErr w:type="gramStart"/>
            <w:r>
              <w:rPr>
                <w:rFonts w:ascii="Times New Roman CYR" w:hAnsi="Times New Roman CYR" w:cs="Times New Roman CYR"/>
              </w:rPr>
              <w:t>i</w:t>
            </w:r>
            <w:proofErr w:type="gramEnd"/>
            <w:r>
              <w:rPr>
                <w:rFonts w:ascii="Times New Roman CYR" w:hAnsi="Times New Roman CYR" w:cs="Times New Roman CYR"/>
              </w:rPr>
              <w:t>чний звiт Товариства та розподiл прибутку за 2019 рiк - затвердити. За поточними результатами ф</w:t>
            </w:r>
            <w:proofErr w:type="gramStart"/>
            <w:r>
              <w:rPr>
                <w:rFonts w:ascii="Times New Roman CYR" w:hAnsi="Times New Roman CYR" w:cs="Times New Roman CYR"/>
              </w:rPr>
              <w:t>i</w:t>
            </w:r>
            <w:proofErr w:type="gramEnd"/>
            <w:r>
              <w:rPr>
                <w:rFonts w:ascii="Times New Roman CYR" w:hAnsi="Times New Roman CYR" w:cs="Times New Roman CYR"/>
              </w:rPr>
              <w:t>нансової дiяльностi в 2020 роцi використати кошти вiдповiдно з кошторисом за кожним напрямком дiяльностi. Направити 100% прибутку зв</w:t>
            </w:r>
            <w:proofErr w:type="gramStart"/>
            <w:r>
              <w:rPr>
                <w:rFonts w:ascii="Times New Roman CYR" w:hAnsi="Times New Roman CYR" w:cs="Times New Roman CYR"/>
              </w:rPr>
              <w:t>i</w:t>
            </w:r>
            <w:proofErr w:type="gramEnd"/>
            <w:r>
              <w:rPr>
                <w:rFonts w:ascii="Times New Roman CYR" w:hAnsi="Times New Roman CYR" w:cs="Times New Roman CYR"/>
              </w:rPr>
              <w:t>тного перiоду на розвиток матерiально-технiчної бази Товариства. Див</w:t>
            </w:r>
            <w:proofErr w:type="gramStart"/>
            <w:r>
              <w:rPr>
                <w:rFonts w:ascii="Times New Roman CYR" w:hAnsi="Times New Roman CYR" w:cs="Times New Roman CYR"/>
              </w:rPr>
              <w:t>i</w:t>
            </w:r>
            <w:proofErr w:type="gramEnd"/>
            <w:r>
              <w:rPr>
                <w:rFonts w:ascii="Times New Roman CYR" w:hAnsi="Times New Roman CYR" w:cs="Times New Roman CYR"/>
              </w:rPr>
              <w:t>денди за пiдсумками роботи за 2019 рiк не нараховувати  та не виплачувати.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w:t>
            </w:r>
            <w:proofErr w:type="gramStart"/>
            <w:r>
              <w:rPr>
                <w:rFonts w:ascii="Times New Roman CYR" w:hAnsi="Times New Roman CYR" w:cs="Times New Roman CYR"/>
              </w:rPr>
              <w:t>i</w:t>
            </w:r>
            <w:proofErr w:type="gramEnd"/>
            <w:r>
              <w:rPr>
                <w:rFonts w:ascii="Times New Roman CYR" w:hAnsi="Times New Roman CYR" w:cs="Times New Roman CYR"/>
              </w:rPr>
              <w:t xml:space="preserve">т незалежного аудитора АФ "КАПIТАЛЪ" щодо iнформацiї, наведеної у Звiтi </w:t>
            </w:r>
            <w:r>
              <w:rPr>
                <w:rFonts w:ascii="Times New Roman CYR" w:hAnsi="Times New Roman CYR" w:cs="Times New Roman CYR"/>
              </w:rPr>
              <w:lastRenderedPageBreak/>
              <w:t>про корпоративне управлiння ПрАТ НТЦ "Iнформсистеми" за перiод з 1 сiчня 2019 року по 31 грудня 2019 року - затвердити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р</w:t>
            </w:r>
            <w:proofErr w:type="gramStart"/>
            <w:r>
              <w:rPr>
                <w:rFonts w:ascii="Times New Roman CYR" w:hAnsi="Times New Roman CYR" w:cs="Times New Roman CYR"/>
              </w:rPr>
              <w:t>i</w:t>
            </w:r>
            <w:proofErr w:type="gramEnd"/>
            <w:r>
              <w:rPr>
                <w:rFonts w:ascii="Times New Roman CYR" w:hAnsi="Times New Roman CYR" w:cs="Times New Roman CYR"/>
              </w:rPr>
              <w:t>чну регулярну iнформацiю товариства за 2019 рiк. Надати повноваження на п</w:t>
            </w:r>
            <w:proofErr w:type="gramStart"/>
            <w:r>
              <w:rPr>
                <w:rFonts w:ascii="Times New Roman CYR" w:hAnsi="Times New Roman CYR" w:cs="Times New Roman CYR"/>
              </w:rPr>
              <w:t>i</w:t>
            </w:r>
            <w:proofErr w:type="gramEnd"/>
            <w:r>
              <w:rPr>
                <w:rFonts w:ascii="Times New Roman CYR" w:hAnsi="Times New Roman CYR" w:cs="Times New Roman CYR"/>
              </w:rPr>
              <w:t>дписання рiчної iнформацiї товариства за 2019 рiк головi Правлiння - директору Оксаку Олегу Iвановичу.</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7.Затвердження Положення "Про Правл</w:t>
            </w:r>
            <w:proofErr w:type="gramStart"/>
            <w:r>
              <w:rPr>
                <w:rFonts w:ascii="Times New Roman CYR" w:hAnsi="Times New Roman CYR" w:cs="Times New Roman CYR"/>
              </w:rPr>
              <w:t>i</w:t>
            </w:r>
            <w:proofErr w:type="gramEnd"/>
            <w:r>
              <w:rPr>
                <w:rFonts w:ascii="Times New Roman CYR" w:hAnsi="Times New Roman CYR" w:cs="Times New Roman CYR"/>
              </w:rPr>
              <w:t>ння" у нової редакцiї. Затвердження Положення "Про Ревiзiйну комiсiю" у нової редакцiї.</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 xml:space="preserve">шення: Затвердити Положення "Про Правлiння" </w:t>
            </w:r>
            <w:proofErr w:type="gramStart"/>
            <w:r>
              <w:rPr>
                <w:rFonts w:ascii="Times New Roman CYR" w:hAnsi="Times New Roman CYR" w:cs="Times New Roman CYR"/>
              </w:rPr>
              <w:t>у</w:t>
            </w:r>
            <w:proofErr w:type="gramEnd"/>
            <w:r>
              <w:rPr>
                <w:rFonts w:ascii="Times New Roman CYR" w:hAnsi="Times New Roman CYR" w:cs="Times New Roman CYR"/>
              </w:rPr>
              <w:t xml:space="preserve"> нової редакцiї. Затвердити Положення "Про Ревiзiйну комiсiю" у нової редакцiї. Право пiдпису внутрiшнiх нормативних актiв Товариства в новiй редакцiї надати головi та секретарю цих загальних зборiв.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8.Достроково припинення повноважень член</w:t>
            </w:r>
            <w:proofErr w:type="gramStart"/>
            <w:r>
              <w:rPr>
                <w:rFonts w:ascii="Times New Roman CYR" w:hAnsi="Times New Roman CYR" w:cs="Times New Roman CYR"/>
              </w:rPr>
              <w:t>i</w:t>
            </w:r>
            <w:proofErr w:type="gramEnd"/>
            <w:r>
              <w:rPr>
                <w:rFonts w:ascii="Times New Roman CYR" w:hAnsi="Times New Roman CYR" w:cs="Times New Roman CYR"/>
              </w:rPr>
              <w:t>в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Припинити повноваження член</w:t>
            </w:r>
            <w:proofErr w:type="gramStart"/>
            <w:r>
              <w:rPr>
                <w:rFonts w:ascii="Times New Roman CYR" w:hAnsi="Times New Roman CYR" w:cs="Times New Roman CYR"/>
              </w:rPr>
              <w:t>i</w:t>
            </w:r>
            <w:proofErr w:type="gramEnd"/>
            <w:r>
              <w:rPr>
                <w:rFonts w:ascii="Times New Roman CYR" w:hAnsi="Times New Roman CYR" w:cs="Times New Roman CYR"/>
              </w:rPr>
              <w:t>в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9.Обрання член</w:t>
            </w:r>
            <w:proofErr w:type="gramStart"/>
            <w:r>
              <w:rPr>
                <w:rFonts w:ascii="Times New Roman CYR" w:hAnsi="Times New Roman CYR" w:cs="Times New Roman CYR"/>
              </w:rPr>
              <w:t>i</w:t>
            </w:r>
            <w:proofErr w:type="gramEnd"/>
            <w:r>
              <w:rPr>
                <w:rFonts w:ascii="Times New Roman CYR" w:hAnsi="Times New Roman CYR" w:cs="Times New Roman CYR"/>
              </w:rPr>
              <w:t>в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w:t>
            </w:r>
            <w:proofErr w:type="gramStart"/>
            <w:r>
              <w:rPr>
                <w:rFonts w:ascii="Times New Roman CYR" w:hAnsi="Times New Roman CYR" w:cs="Times New Roman CYR"/>
              </w:rPr>
              <w:t>:О</w:t>
            </w:r>
            <w:proofErr w:type="gramEnd"/>
            <w:r>
              <w:rPr>
                <w:rFonts w:ascii="Times New Roman CYR" w:hAnsi="Times New Roman CYR" w:cs="Times New Roman CYR"/>
              </w:rPr>
              <w:t>брати Ревiзiйну комiсiю в складi: Будко Людмила Петр</w:t>
            </w:r>
            <w:proofErr w:type="gramStart"/>
            <w:r>
              <w:rPr>
                <w:rFonts w:ascii="Times New Roman CYR" w:hAnsi="Times New Roman CYR" w:cs="Times New Roman CYR"/>
              </w:rPr>
              <w:t>i</w:t>
            </w:r>
            <w:proofErr w:type="gramEnd"/>
            <w:r>
              <w:rPr>
                <w:rFonts w:ascii="Times New Roman CYR" w:hAnsi="Times New Roman CYR" w:cs="Times New Roman CYR"/>
              </w:rPr>
              <w:t>вна, Кочергiна Iрина Олексiївна, Ляшенко Нiна Гур'ївна.</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10.Прийняття р</w:t>
            </w:r>
            <w:proofErr w:type="gramStart"/>
            <w:r>
              <w:rPr>
                <w:rFonts w:ascii="Times New Roman CYR" w:hAnsi="Times New Roman CYR" w:cs="Times New Roman CYR"/>
              </w:rPr>
              <w:t>i</w:t>
            </w:r>
            <w:proofErr w:type="gramEnd"/>
            <w:r>
              <w:rPr>
                <w:rFonts w:ascii="Times New Roman CYR" w:hAnsi="Times New Roman CYR" w:cs="Times New Roman CYR"/>
              </w:rPr>
              <w:t>шення про надання згоди на вчинення значних правочинiв, щодо вчинення яких є заiнтересованiсть.</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 xml:space="preserve">шення: Надати згоду на вчинення значних правочинiв, щодо вчинення яких є заiнтересованiсть, а саме: дозволити Правлiнню здiйснення значних правочинiв iз заiнтересованiстю, а саме: продаж та придбання товарiв, послуг, нерухомостi, активiв, цiнних паперiв на протязi одного року з дати прийняття такого рiшення:- з ПрАТ "Кредмаш" на суму   60 000,0 тис. грн.;  - з </w:t>
            </w:r>
            <w:proofErr w:type="gramStart"/>
            <w:r>
              <w:rPr>
                <w:rFonts w:ascii="Times New Roman CYR" w:hAnsi="Times New Roman CYR" w:cs="Times New Roman CYR"/>
              </w:rPr>
              <w:t>ТОВ</w:t>
            </w:r>
            <w:proofErr w:type="gramEnd"/>
            <w:r>
              <w:rPr>
                <w:rFonts w:ascii="Times New Roman CYR" w:hAnsi="Times New Roman CYR" w:cs="Times New Roman CYR"/>
              </w:rPr>
              <w:t xml:space="preserve"> НВО "Баланс+Клуб" на суму  30 000,0 тис. грн.;- з </w:t>
            </w:r>
            <w:proofErr w:type="gramStart"/>
            <w:r>
              <w:rPr>
                <w:rFonts w:ascii="Times New Roman CYR" w:hAnsi="Times New Roman CYR" w:cs="Times New Roman CYR"/>
              </w:rPr>
              <w:t>ТОВ</w:t>
            </w:r>
            <w:proofErr w:type="gramEnd"/>
            <w:r>
              <w:rPr>
                <w:rFonts w:ascii="Times New Roman CYR" w:hAnsi="Times New Roman CYR" w:cs="Times New Roman CYR"/>
              </w:rPr>
              <w:t xml:space="preserve"> "Євроавтоматизацiя" на суму  30 000,0 тис. грн.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Дозволити п</w:t>
            </w:r>
            <w:proofErr w:type="gramStart"/>
            <w:r>
              <w:rPr>
                <w:rFonts w:ascii="Times New Roman CYR" w:hAnsi="Times New Roman CYR" w:cs="Times New Roman CYR"/>
              </w:rPr>
              <w:t>i</w:t>
            </w:r>
            <w:proofErr w:type="gramEnd"/>
            <w:r>
              <w:rPr>
                <w:rFonts w:ascii="Times New Roman CYR" w:hAnsi="Times New Roman CYR" w:cs="Times New Roman CYR"/>
              </w:rPr>
              <w:t>дписання договорiв на вказану суму головi Правлiння-директору Оксаку Олегу Iвановичу, або уповноваженiй Правлiнням особi.</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11.Прийняття р</w:t>
            </w:r>
            <w:proofErr w:type="gramStart"/>
            <w:r>
              <w:rPr>
                <w:rFonts w:ascii="Times New Roman CYR" w:hAnsi="Times New Roman CYR" w:cs="Times New Roman CYR"/>
              </w:rPr>
              <w:t>i</w:t>
            </w:r>
            <w:proofErr w:type="gramEnd"/>
            <w:r>
              <w:rPr>
                <w:rFonts w:ascii="Times New Roman CYR" w:hAnsi="Times New Roman CYR" w:cs="Times New Roman CYR"/>
              </w:rPr>
              <w:t>шення про попереднє надання згоди на вчинення значних правочинiв.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шення: Надати повноваження Правлiнню на вчинення значних правочинiв граничною вартiстю до 95000000 (</w:t>
            </w:r>
            <w:proofErr w:type="gramStart"/>
            <w:r>
              <w:rPr>
                <w:rFonts w:ascii="Times New Roman CYR" w:hAnsi="Times New Roman CYR" w:cs="Times New Roman CYR"/>
              </w:rPr>
              <w:t>дев'яносто</w:t>
            </w:r>
            <w:proofErr w:type="gramEnd"/>
            <w:r>
              <w:rPr>
                <w:rFonts w:ascii="Times New Roman CYR" w:hAnsi="Times New Roman CYR" w:cs="Times New Roman CYR"/>
              </w:rPr>
              <w:t xml:space="preserve"> п'ять мiльйонiв) грн., що має право проводити Товариство протягом одного року з дати прийняття такого рiшення, а саме: щодо укладання договорiв страхування, перестрахування, поставки, послуг, продаж i придбання товарiв, нерухомостi, купiвлi-продажу цiнних паперiв, рухомого або нерухомого майна, активiв, обмiну, оренди, позики, доручення, банкiвського вкладу, гарантiї, кредиту i </w:t>
            </w:r>
            <w:proofErr w:type="gramStart"/>
            <w:r>
              <w:rPr>
                <w:rFonts w:ascii="Times New Roman CYR" w:hAnsi="Times New Roman CYR" w:cs="Times New Roman CYR"/>
              </w:rPr>
              <w:t>i</w:t>
            </w:r>
            <w:proofErr w:type="gramEnd"/>
            <w:r>
              <w:rPr>
                <w:rFonts w:ascii="Times New Roman CYR" w:hAnsi="Times New Roman CYR" w:cs="Times New Roman CYR"/>
              </w:rPr>
              <w:t>нших правових дiй, пов'язаних з предметом дiяльностi Товариства або веденням його господарської дiяльностi. Надати повноваження на п</w:t>
            </w:r>
            <w:proofErr w:type="gramStart"/>
            <w:r>
              <w:rPr>
                <w:rFonts w:ascii="Times New Roman CYR" w:hAnsi="Times New Roman CYR" w:cs="Times New Roman CYR"/>
              </w:rPr>
              <w:t>i</w:t>
            </w:r>
            <w:proofErr w:type="gramEnd"/>
            <w:r>
              <w:rPr>
                <w:rFonts w:ascii="Times New Roman CYR" w:hAnsi="Times New Roman CYR" w:cs="Times New Roman CYR"/>
              </w:rPr>
              <w:t>дписання цих договорiв на вказану суму головi Правлiння - директору Оксаку Олегу Iвановичу або уповноваженiй Правлiнням особi.</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12.Прийняття р</w:t>
            </w:r>
            <w:proofErr w:type="gramStart"/>
            <w:r>
              <w:rPr>
                <w:rFonts w:ascii="Times New Roman CYR" w:hAnsi="Times New Roman CYR" w:cs="Times New Roman CYR"/>
              </w:rPr>
              <w:t>i</w:t>
            </w:r>
            <w:proofErr w:type="gramEnd"/>
            <w:r>
              <w:rPr>
                <w:rFonts w:ascii="Times New Roman CYR" w:hAnsi="Times New Roman CYR" w:cs="Times New Roman CYR"/>
              </w:rPr>
              <w:t>шення про отримання кредитiв та/або овердрафтiв в банкiвських установах.</w:t>
            </w:r>
          </w:p>
          <w:p w:rsidR="00B26B32" w:rsidRDefault="00B26B32" w:rsidP="006511C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w:t>
            </w:r>
            <w:proofErr w:type="gramStart"/>
            <w:r>
              <w:rPr>
                <w:rFonts w:ascii="Times New Roman CYR" w:hAnsi="Times New Roman CYR" w:cs="Times New Roman CYR"/>
              </w:rPr>
              <w:t>i</w:t>
            </w:r>
            <w:proofErr w:type="gramEnd"/>
            <w:r>
              <w:rPr>
                <w:rFonts w:ascii="Times New Roman CYR" w:hAnsi="Times New Roman CYR" w:cs="Times New Roman CYR"/>
              </w:rPr>
              <w:t xml:space="preserve">шення: </w:t>
            </w:r>
            <w:proofErr w:type="gramStart"/>
            <w:r>
              <w:rPr>
                <w:rFonts w:ascii="Times New Roman CYR" w:hAnsi="Times New Roman CYR" w:cs="Times New Roman CYR"/>
              </w:rPr>
              <w:t>Надати повноваження Правлiнню Товариства на прийняття рiшення щодо отримання кредитiв та/або овердрафтiв в АТ "УКРСИББАНК", АТ КБ "ПРИВАТБАНК", АТ "АЛЬФА-БАНК", та iнших банкiвських чи кредитних установах строком не бiльше  нiж 12 мiсяцiв, в сумi, що не перевищує 2 000 000 (два мiльйона) грн., та процентною ставкою, що не перевищує 24 вiдсотка рiчних.</w:t>
            </w:r>
            <w:proofErr w:type="gramEnd"/>
            <w:r>
              <w:rPr>
                <w:rFonts w:ascii="Times New Roman CYR" w:hAnsi="Times New Roman CYR" w:cs="Times New Roman CYR"/>
              </w:rPr>
              <w:t xml:space="preserve"> Надати повноваження на п</w:t>
            </w:r>
            <w:proofErr w:type="gramStart"/>
            <w:r>
              <w:rPr>
                <w:rFonts w:ascii="Times New Roman CYR" w:hAnsi="Times New Roman CYR" w:cs="Times New Roman CYR"/>
              </w:rPr>
              <w:t>i</w:t>
            </w:r>
            <w:proofErr w:type="gramEnd"/>
            <w:r>
              <w:rPr>
                <w:rFonts w:ascii="Times New Roman CYR" w:hAnsi="Times New Roman CYR" w:cs="Times New Roman CYR"/>
              </w:rPr>
              <w:t xml:space="preserve">дписання договорiв на отримання кредитiв та/або овердрафтiв в вищевказаних установах головi Правлiння - директору Оксаку Олегу Iвановичу або уповноваженiй Правлiнням особi. </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Реєстраційна комісія, призначена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контроль за станом реєстрації акціонерів або їх представникі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Національна комісія з цінних паперів та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які володіють у сукупності більше </w:t>
            </w:r>
            <w:proofErr w:type="gramStart"/>
            <w:r>
              <w:rPr>
                <w:rFonts w:ascii="Times New Roman CYR" w:hAnsi="Times New Roman CYR" w:cs="Times New Roman CYR"/>
                <w:sz w:val="24"/>
                <w:szCs w:val="24"/>
              </w:rPr>
              <w:t>ніж</w:t>
            </w:r>
            <w:proofErr w:type="gramEnd"/>
            <w:r>
              <w:rPr>
                <w:rFonts w:ascii="Times New Roman CYR" w:hAnsi="Times New Roman CYR" w:cs="Times New Roman CYR"/>
                <w:sz w:val="24"/>
                <w:szCs w:val="24"/>
              </w:rPr>
              <w:t xml:space="preserve">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Унесення змін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або припинення повноважень голови та членів наглядової </w:t>
            </w:r>
            <w:proofErr w:type="gramStart"/>
            <w:r>
              <w:rPr>
                <w:rFonts w:ascii="Times New Roman CYR" w:hAnsi="Times New Roman CYR" w:cs="Times New Roman CYR"/>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зборi у звiтному перiодi не скликалися</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w:t>
      </w:r>
      <w:proofErr w:type="gramStart"/>
      <w:r>
        <w:rPr>
          <w:rFonts w:ascii="Times New Roman CYR" w:hAnsi="Times New Roman CYR" w:cs="Times New Roman CYR"/>
          <w:b/>
          <w:bCs/>
          <w:sz w:val="24"/>
          <w:szCs w:val="24"/>
        </w:rPr>
        <w:t>заочного</w:t>
      </w:r>
      <w:proofErr w:type="gramEnd"/>
      <w:r>
        <w:rPr>
          <w:rFonts w:ascii="Times New Roman CYR" w:hAnsi="Times New Roman CYR" w:cs="Times New Roman CYR"/>
          <w:b/>
          <w:bCs/>
          <w:sz w:val="24"/>
          <w:szCs w:val="24"/>
        </w:rPr>
        <w:t xml:space="preserve">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w:t>
            </w:r>
            <w:proofErr w:type="gramStart"/>
            <w:r>
              <w:rPr>
                <w:rFonts w:ascii="Times New Roman CYR" w:hAnsi="Times New Roman CYR" w:cs="Times New Roman CYR"/>
                <w:sz w:val="24"/>
                <w:szCs w:val="24"/>
              </w:rPr>
              <w:t>я</w:t>
            </w:r>
            <w:proofErr w:type="gramEnd"/>
            <w:r>
              <w:rPr>
                <w:rFonts w:ascii="Times New Roman CYR" w:hAnsi="Times New Roman CYR" w:cs="Times New Roman CYR"/>
                <w:sz w:val="24"/>
                <w:szCs w:val="24"/>
              </w:rPr>
              <w:t xml:space="preserve">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зборi у </w:t>
            </w:r>
            <w:r>
              <w:rPr>
                <w:rFonts w:ascii="Times New Roman CYR" w:hAnsi="Times New Roman CYR" w:cs="Times New Roman CYR"/>
                <w:sz w:val="24"/>
                <w:szCs w:val="24"/>
              </w:rPr>
              <w:lastRenderedPageBreak/>
              <w:t>звiтному перiодi не скликалися</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B26B32">
        <w:trPr>
          <w:trHeight w:val="200"/>
        </w:trPr>
        <w:tc>
          <w:tcPr>
            <w:tcW w:w="5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B26B32">
        <w:trPr>
          <w:trHeight w:val="200"/>
        </w:trPr>
        <w:tc>
          <w:tcPr>
            <w:tcW w:w="5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(за наявності)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B26B32">
        <w:trPr>
          <w:trHeight w:val="200"/>
        </w:trPr>
        <w:tc>
          <w:tcPr>
            <w:tcW w:w="2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Персональний склад наглядової </w:t>
            </w:r>
            <w:proofErr w:type="gramStart"/>
            <w:r>
              <w:rPr>
                <w:rFonts w:ascii="Times New Roman CYR" w:hAnsi="Times New Roman CYR" w:cs="Times New Roman CYR"/>
                <w:b/>
                <w:bCs/>
                <w:sz w:val="24"/>
                <w:szCs w:val="24"/>
              </w:rPr>
              <w:t>ради</w:t>
            </w:r>
            <w:proofErr w:type="gramEnd"/>
          </w:p>
        </w:tc>
        <w:tc>
          <w:tcPr>
            <w:tcW w:w="16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Незалежний член наглядової </w:t>
            </w:r>
            <w:proofErr w:type="gramStart"/>
            <w:r>
              <w:rPr>
                <w:rFonts w:ascii="Times New Roman CYR" w:hAnsi="Times New Roman CYR" w:cs="Times New Roman CYR"/>
                <w:b/>
                <w:bCs/>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Залежний член наглядової </w:t>
            </w:r>
            <w:proofErr w:type="gramStart"/>
            <w:r>
              <w:rPr>
                <w:rFonts w:ascii="Times New Roman CYR" w:hAnsi="Times New Roman CYR" w:cs="Times New Roman CYR"/>
                <w:b/>
                <w:bCs/>
                <w:sz w:val="24"/>
                <w:szCs w:val="24"/>
              </w:rPr>
              <w:t>ради</w:t>
            </w:r>
            <w:proofErr w:type="gramEnd"/>
          </w:p>
        </w:tc>
        <w:tc>
          <w:tcPr>
            <w:tcW w:w="49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Функціональні обов'язки члена наглядової </w:t>
            </w:r>
            <w:proofErr w:type="gramStart"/>
            <w:r>
              <w:rPr>
                <w:rFonts w:ascii="Times New Roman CYR" w:hAnsi="Times New Roman CYR" w:cs="Times New Roman CYR"/>
                <w:b/>
                <w:bCs/>
                <w:sz w:val="24"/>
                <w:szCs w:val="24"/>
              </w:rPr>
              <w:t>ради</w:t>
            </w:r>
            <w:proofErr w:type="gramEnd"/>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B26B32">
        <w:trPr>
          <w:trHeight w:val="200"/>
        </w:trPr>
        <w:tc>
          <w:tcPr>
            <w:tcW w:w="3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наглядової ради, загальний опис прийнятих на них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w:t>
            </w:r>
            <w:proofErr w:type="gramStart"/>
            <w:r>
              <w:rPr>
                <w:rFonts w:ascii="Times New Roman CYR" w:hAnsi="Times New Roman CYR" w:cs="Times New Roman CYR"/>
                <w:sz w:val="24"/>
                <w:szCs w:val="24"/>
              </w:rPr>
              <w:t>в</w:t>
            </w:r>
            <w:proofErr w:type="gramEnd"/>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B26B32">
        <w:trPr>
          <w:trHeight w:val="200"/>
        </w:trPr>
        <w:tc>
          <w:tcPr>
            <w:tcW w:w="3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комітетів наглядової ради, загальний опис прийнятих на них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r w:rsidR="00B26B32">
        <w:trPr>
          <w:trHeight w:val="200"/>
        </w:trPr>
        <w:tc>
          <w:tcPr>
            <w:tcW w:w="3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проведення оцінки роботи комітетів зазначається інформація щодо їх компетентності </w:t>
            </w:r>
            <w:r>
              <w:rPr>
                <w:rFonts w:ascii="Times New Roman CYR" w:hAnsi="Times New Roman CYR" w:cs="Times New Roman CYR"/>
                <w:b/>
                <w:bCs/>
                <w:sz w:val="24"/>
                <w:szCs w:val="24"/>
              </w:rPr>
              <w:lastRenderedPageBreak/>
              <w:t>та ефективності</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діяльність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B26B32">
        <w:trPr>
          <w:trHeight w:val="200"/>
        </w:trPr>
        <w:tc>
          <w:tcPr>
            <w:tcW w:w="3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з вимог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Відсутні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останній раз обирався новий член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як</w:t>
      </w:r>
      <w:proofErr w:type="gramEnd"/>
      <w:r>
        <w:rPr>
          <w:rFonts w:ascii="Times New Roman CYR" w:hAnsi="Times New Roman CYR" w:cs="Times New Roman CYR"/>
          <w:b/>
          <w:bCs/>
          <w:sz w:val="24"/>
          <w:szCs w:val="24"/>
        </w:rPr>
        <w:t xml:space="preserve">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нового члена наглядової ради було організовано </w:t>
            </w:r>
            <w:proofErr w:type="gramStart"/>
            <w:r>
              <w:rPr>
                <w:rFonts w:ascii="Times New Roman CYR" w:hAnsi="Times New Roman CYR" w:cs="Times New Roman CYR"/>
                <w:sz w:val="24"/>
                <w:szCs w:val="24"/>
              </w:rPr>
              <w:t>спец</w:t>
            </w:r>
            <w:proofErr w:type="gramEnd"/>
            <w:r>
              <w:rPr>
                <w:rFonts w:ascii="Times New Roman CYR" w:hAnsi="Times New Roman CYR" w:cs="Times New Roman CYR"/>
                <w:sz w:val="24"/>
                <w:szCs w:val="24"/>
              </w:rPr>
              <w:t>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B26B32">
        <w:trPr>
          <w:trHeight w:val="200"/>
        </w:trPr>
        <w:tc>
          <w:tcPr>
            <w:tcW w:w="3000" w:type="dxa"/>
            <w:tcBorders>
              <w:top w:val="single" w:sz="6" w:space="0" w:color="auto"/>
              <w:bottom w:val="single" w:sz="6" w:space="0" w:color="auto"/>
              <w:right w:val="single" w:sz="6" w:space="0" w:color="auto"/>
            </w:tcBorders>
          </w:tcPr>
          <w:p w:rsidR="006511C4" w:rsidRPr="001F5BC1"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Товариств</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 xml:space="preserve"> Правлiння у складi 5 осiб: Голова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ння-директор та </w:t>
            </w:r>
            <w:r>
              <w:rPr>
                <w:rFonts w:ascii="Times New Roman CYR" w:hAnsi="Times New Roman CYR" w:cs="Times New Roman CYR"/>
                <w:sz w:val="24"/>
                <w:szCs w:val="24"/>
              </w:rPr>
              <w:lastRenderedPageBreak/>
              <w:t>члени Правлiння.</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призначення повноважень Голови Правлiння-директора та членiв Правлiння здiйснюють Загальнi збори приймається шляхом </w:t>
            </w:r>
            <w:proofErr w:type="gramStart"/>
            <w:r>
              <w:rPr>
                <w:rFonts w:ascii="Times New Roman CYR" w:hAnsi="Times New Roman CYR" w:cs="Times New Roman CYR"/>
                <w:sz w:val="24"/>
                <w:szCs w:val="24"/>
              </w:rPr>
              <w:t>кумулятивного</w:t>
            </w:r>
            <w:proofErr w:type="gramEnd"/>
            <w:r>
              <w:rPr>
                <w:rFonts w:ascii="Times New Roman CYR" w:hAnsi="Times New Roman CYR" w:cs="Times New Roman CYR"/>
                <w:sz w:val="24"/>
                <w:szCs w:val="24"/>
              </w:rPr>
              <w:t xml:space="preserve"> голосування</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Правлiння Товариства є колегiальним виконавчим органом Товариства, здiйснює керiвництво </w:t>
            </w:r>
            <w:proofErr w:type="gramStart"/>
            <w:r>
              <w:rPr>
                <w:rFonts w:ascii="Times New Roman CYR" w:hAnsi="Times New Roman CYR" w:cs="Times New Roman CYR"/>
                <w:sz w:val="24"/>
                <w:szCs w:val="24"/>
              </w:rPr>
              <w:t>поточною</w:t>
            </w:r>
            <w:proofErr w:type="gramEnd"/>
            <w:r>
              <w:rPr>
                <w:rFonts w:ascii="Times New Roman CYR" w:hAnsi="Times New Roman CYR" w:cs="Times New Roman CYR"/>
                <w:sz w:val="24"/>
                <w:szCs w:val="24"/>
              </w:rPr>
              <w:t xml:space="preserve"> дiяльнiстю Товариства i несе вiдповiдальнiсть за ефективнiсть його роботи.</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Правлiння 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дiяльностi пiдзвiтне Загальним зборам </w:t>
            </w:r>
            <w:r>
              <w:rPr>
                <w:rFonts w:ascii="Times New Roman CYR" w:hAnsi="Times New Roman CYR" w:cs="Times New Roman CYR"/>
                <w:sz w:val="24"/>
                <w:szCs w:val="24"/>
              </w:rPr>
              <w:lastRenderedPageBreak/>
              <w:t>акцiонерiв.</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повноважень, умов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яльностi та оплати працi Голови Правлiння-директора та членiв Правлiння визначаються контрактом, який укладає з ним вищий орган Товариства - Загальнi збори.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 iменi Товариства контракт с Головою Правлiння-директором пiдписується Головою Загальних зборiв акцiонерiв, а з членами Правлiння - Головою Правлiння-директором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 Правлiння належать усi питання дiяльностi Товариства, крiм тих, якi дiючим законодавством, цим Статутом або рiшенням Загальних зборiв акцiонерiв вiднесенi виключно до компетенцiї iншого органу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ї Правлiння належить: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в межах  своєї компетенц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ї положень, якими регулюються питання, пов'язанi з дiяльнiстю Товариства;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пiдготовка проекту порядку денного Загальних зборiв, прийняття рiшення про дату їх проведення та про включення пропозицiй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проекту</w:t>
            </w:r>
            <w:proofErr w:type="gramEnd"/>
            <w:r>
              <w:rPr>
                <w:rFonts w:ascii="Times New Roman CYR" w:hAnsi="Times New Roman CYR" w:cs="Times New Roman CYR"/>
                <w:sz w:val="24"/>
                <w:szCs w:val="24"/>
              </w:rPr>
              <w:t xml:space="preserve"> порядку денного, крiм скликання акцiонерами позачергових загальних зборiв;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про проведення чергових або позачергових загальних зборiв вiдповiдно до цього Статуту та у випадках, встановлених чинним законодавством;</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продаж ранiше викуплених Товариством акцiй;</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прийняття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шення про розмiщення Товариством iнших  цiнних паперiв, крiм акцiй;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прийняття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про викуп розмiщених Товариством iнших, крiм акцiй, цiнних паперiв;</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обрання реєстрац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йної комiсiї та тимчасової лiчильної комiсiї, за винятком випадкiв, встановлених чинним законодавством;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обрання аудитора товариства та визначення умов договору, що укладатиметься з ним,  встановлення розм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ру оплати його послуг;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визначення дати складення перел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ку акцiонерiв, якi мають бути повiдомленi про проведення Загальних зборiв та мають право на участь у Загальних зборах;</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надсилання  пропозицiї акцiонерам про придбання належних їм простих акцiй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xml:space="preserve"> (особами, що дiють спiльно), яка придбала контрольний пакет акцiй;</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затвердження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нших внутрiшнiх документiв товариства, якщо це передбачено Статутом;</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вир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iнших питань, що не належать до виключної компетенцiї Загальних зборiв згiдно iз Статутом.</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скликання та проведення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дань Правлiння, компетенцiї, права та обов'язки членiв Правлiння визначаються чинним законодавством, Статутом та "Положенням  про Правлiння Приватного акцiонерного товариства "Науково-технiчний центр "Iнформацiйнi системи"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 Правлiння проводяться за необхiднiстю, але не менше одного разу на мiсяць.</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ння-директор керує роботою Правлiння, спрямовуючи його дiяльнiсть на виконання рiшень Загальних </w:t>
            </w:r>
            <w:r>
              <w:rPr>
                <w:rFonts w:ascii="Times New Roman CYR" w:hAnsi="Times New Roman CYR" w:cs="Times New Roman CYR"/>
                <w:sz w:val="24"/>
                <w:szCs w:val="24"/>
              </w:rPr>
              <w:lastRenderedPageBreak/>
              <w:t>зборiв.</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межах своєї компетенцiї Голова Правлiння-директор:</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скликає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 Правлiння, визначає їх порядок денний;</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видає накази та розпорядження, обов'язков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для виконання всiма працiвниками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дписує колективний договiр, змiни до нього;</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приймає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з питань дiяльностi Товариства, якi не вiдносяться до виключної компетенцiї Загальних зборiв та Правлiння;</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наймає та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льняє працiвникiв Товариства, затверджує штатний розклад, кошториси витрат на утримання i придбання майна та iншi витрати;</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пiдписує листи, довiреностi, вчиняє правочини, пiдписує договори, угоди з iншими органiзацiями вiдповiдно до Статуту та  </w:t>
            </w:r>
            <w:proofErr w:type="gramStart"/>
            <w:r>
              <w:rPr>
                <w:rFonts w:ascii="Times New Roman CYR" w:hAnsi="Times New Roman CYR" w:cs="Times New Roman CYR"/>
                <w:sz w:val="24"/>
                <w:szCs w:val="24"/>
              </w:rPr>
              <w:t>чинного</w:t>
            </w:r>
            <w:proofErr w:type="gramEnd"/>
            <w:r>
              <w:rPr>
                <w:rFonts w:ascii="Times New Roman CYR" w:hAnsi="Times New Roman CYR" w:cs="Times New Roman CYR"/>
                <w:sz w:val="24"/>
                <w:szCs w:val="24"/>
              </w:rPr>
              <w:t xml:space="preserve"> законодавства;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вiдкриває та закриває рахунки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банках та є розпорядником кредитiв;</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встановлює для прац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вникiв Товариства систему та обсяг оплати працi, конкретнi розмiри тарифних ставок, вiдрядних розцiнок, посадових окладiв, премiй, винагород, надбавок i доплат, додатковi вiдпустки, та iншi пiльги, передбаченi чинним законодавством;</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встановлює обов'язки своїм заступникам, членам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та працiвникам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йснює iншi функцiї, необхiднi для забезпечення нормальної роботи Товариства, вирiшує iншi питання, делегованi йому Загальними зборами.</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Правлiння-директор має право без доручення здiйснювати дiї вiд iменi Товариства i представляти </w:t>
            </w:r>
            <w:proofErr w:type="gramStart"/>
            <w:r>
              <w:rPr>
                <w:rFonts w:ascii="Times New Roman CYR" w:hAnsi="Times New Roman CYR" w:cs="Times New Roman CYR"/>
                <w:sz w:val="24"/>
                <w:szCs w:val="24"/>
              </w:rPr>
              <w:t>його в</w:t>
            </w:r>
            <w:proofErr w:type="gramEnd"/>
            <w:r>
              <w:rPr>
                <w:rFonts w:ascii="Times New Roman CYR" w:hAnsi="Times New Roman CYR" w:cs="Times New Roman CYR"/>
                <w:sz w:val="24"/>
                <w:szCs w:val="24"/>
              </w:rPr>
              <w:t xml:space="preserve"> усiх органiзацiях, в тому числi, в органах законодавчої i виконавчої влади, бути представником Товариства на загальних зборах акцiонерiв, голосувати вiд iменi Товариства  на свiй розсуд щодо всiх питань, включених до порядку денного загальних зборiв, а також стосовно iнших питань, що ставляться на голосування, а також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йснювати iншi дiї, необхiднi для виконання представницьких функцiй на загальних зборах акцiонерiв.</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B26B32">
        <w:trPr>
          <w:trHeight w:val="200"/>
        </w:trPr>
        <w:tc>
          <w:tcPr>
            <w:tcW w:w="3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даннях  Правлiння розглядались питання затвердження виробничих планiв та результати їх виконання, хiд виконання затверджених довгострокових програм, ефективностi дiяльностi об'єктiв соцiальної сфери, вчинення значних правочинiв, премiювання та нагородження працiвникiв, також скликання, пiдготовки та проведення загальних зборiв акцiонерiв.</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B26B32">
        <w:trPr>
          <w:trHeight w:val="200"/>
        </w:trPr>
        <w:tc>
          <w:tcPr>
            <w:tcW w:w="3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Оцінка роботи виконавчого органу</w:t>
            </w:r>
          </w:p>
        </w:tc>
        <w:tc>
          <w:tcPr>
            <w:tcW w:w="7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льно</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Система внутрiшнього контролю Товариства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рацiональне використання активiв пiдприємства, запобiгання та викриття фальсифiкацiй, помилок, точнiсть i повнота бухгалтерських записiв, своєчасну пiдготовку надiйної фiнансової iнформацiї. Правильнiсть ведення бухгалтерського облiку Товариства здiйсню</w:t>
      </w:r>
      <w:proofErr w:type="gramEnd"/>
      <w:r>
        <w:rPr>
          <w:rFonts w:ascii="Times New Roman CYR" w:hAnsi="Times New Roman CYR" w:cs="Times New Roman CYR"/>
          <w:sz w:val="24"/>
          <w:szCs w:val="24"/>
        </w:rPr>
        <w:t>є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зiйна комiсiя. У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тному роцi Ревiзiйна комiсiя провела перевiрку фiнансово-господарської дiяльностi Товариства за 2020 рiк. Висновок за результатами перев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рки: Фiнансова звiтнiсть Товариства за 2020 рiк складена у вiдповiдностi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Закону України "Про бухгалтерський облiк та фiнансову звiтнiсть в Українi зi змiнами та доповненнями" на пiдставi фактичних облiкових даних i дає правдиве i неупереджене вiдображення фiнансового стану Товариства станом на 31.12.2020 року. Окремого Положення про "Системи внутрiшнього контролю i управлiння ризиками емiтента" Товариство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w:t>
      </w:r>
      <w:proofErr w:type="gramStart"/>
      <w:r>
        <w:rPr>
          <w:rFonts w:ascii="Times New Roman CYR" w:hAnsi="Times New Roman CYR" w:cs="Times New Roman CYR"/>
          <w:b/>
          <w:bCs/>
          <w:sz w:val="24"/>
          <w:szCs w:val="24"/>
        </w:rPr>
        <w:t>створено у вашому акціонерному товаристві ревізійну комісію або введено</w:t>
      </w:r>
      <w:proofErr w:type="gramEnd"/>
      <w:r>
        <w:rPr>
          <w:rFonts w:ascii="Times New Roman CYR" w:hAnsi="Times New Roman CYR" w:cs="Times New Roman CYR"/>
          <w:b/>
          <w:bCs/>
          <w:sz w:val="24"/>
          <w:szCs w:val="24"/>
        </w:rPr>
        <w:t xml:space="preserve">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6</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Pr>
          <w:rFonts w:ascii="Times New Roman CYR" w:hAnsi="Times New Roman CYR" w:cs="Times New Roman CYR"/>
          <w:b/>
          <w:bCs/>
          <w:sz w:val="24"/>
          <w:szCs w:val="24"/>
        </w:rPr>
        <w:t>кожного</w:t>
      </w:r>
      <w:proofErr w:type="gramEnd"/>
      <w:r>
        <w:rPr>
          <w:rFonts w:ascii="Times New Roman CYR" w:hAnsi="Times New Roman CYR" w:cs="Times New Roman CYR"/>
          <w:b/>
          <w:bCs/>
          <w:sz w:val="24"/>
          <w:szCs w:val="24"/>
        </w:rPr>
        <w:t xml:space="preserve">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w:t>
            </w:r>
            <w:proofErr w:type="gramStart"/>
            <w:r>
              <w:rPr>
                <w:rFonts w:ascii="Times New Roman CYR" w:hAnsi="Times New Roman CYR" w:cs="Times New Roman CYR"/>
                <w:sz w:val="24"/>
                <w:szCs w:val="24"/>
              </w:rPr>
              <w:t>в</w:t>
            </w:r>
            <w:proofErr w:type="gramEnd"/>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та членів наглядової </w:t>
            </w:r>
            <w:proofErr w:type="gramStart"/>
            <w:r>
              <w:rPr>
                <w:rFonts w:ascii="Times New Roman CYR"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ії</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розміру винагороди для голови </w:t>
            </w:r>
            <w:r>
              <w:rPr>
                <w:rFonts w:ascii="Times New Roman CYR" w:hAnsi="Times New Roman CYR" w:cs="Times New Roman CYR"/>
                <w:sz w:val="24"/>
                <w:szCs w:val="24"/>
              </w:rPr>
              <w:lastRenderedPageBreak/>
              <w:t>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Визначення розміру винагороди для голови та членів наглядової </w:t>
            </w:r>
            <w:proofErr w:type="gramStart"/>
            <w:r>
              <w:rPr>
                <w:rFonts w:ascii="Times New Roman CYR"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200"/>
        </w:trPr>
        <w:tc>
          <w:tcPr>
            <w:tcW w:w="4884"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w:t>
            </w:r>
            <w:proofErr w:type="gramStart"/>
            <w:r>
              <w:rPr>
                <w:rFonts w:ascii="Times New Roman CYR" w:hAnsi="Times New Roman CYR" w:cs="Times New Roman CYR"/>
                <w:sz w:val="24"/>
                <w:szCs w:val="24"/>
              </w:rPr>
              <w:t>в</w:t>
            </w:r>
            <w:proofErr w:type="gramEnd"/>
          </w:p>
        </w:tc>
        <w:tc>
          <w:tcPr>
            <w:tcW w:w="1057"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так/ні)  </w:t>
      </w:r>
      <w:r>
        <w:rPr>
          <w:rFonts w:ascii="Times New Roman CYR" w:hAnsi="Times New Roman CYR" w:cs="Times New Roman CYR"/>
          <w:sz w:val="24"/>
          <w:szCs w:val="24"/>
          <w:u w:val="single"/>
        </w:rPr>
        <w:t>так</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w:t>
            </w:r>
            <w:proofErr w:type="gramStart"/>
            <w:r>
              <w:rPr>
                <w:rFonts w:ascii="Times New Roman CYR"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Положення про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3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нших документiв не має</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B26B32">
        <w:trPr>
          <w:trHeight w:val="182"/>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w:t>
            </w:r>
            <w:r>
              <w:rPr>
                <w:rFonts w:ascii="Times New Roman CYR" w:hAnsi="Times New Roman CYR" w:cs="Times New Roman CYR"/>
                <w:sz w:val="24"/>
                <w:szCs w:val="24"/>
              </w:rPr>
              <w:lastRenderedPageBreak/>
              <w:t>регульованої інформації від імені учасникі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Копії документів надаються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запит акціонера</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B26B32">
        <w:trPr>
          <w:trHeight w:val="182"/>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B26B32">
        <w:trPr>
          <w:trHeight w:val="182"/>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B26B32">
        <w:trPr>
          <w:trHeight w:val="182"/>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B26B32">
        <w:trPr>
          <w:trHeight w:val="182"/>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Протоколи загальних зборів акціонерів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B26B32">
        <w:trPr>
          <w:trHeight w:val="182"/>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w:t>
      </w: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проводилися аудиторські </w:t>
      </w:r>
      <w:proofErr w:type="gramStart"/>
      <w:r>
        <w:rPr>
          <w:rFonts w:ascii="Times New Roman CYR" w:hAnsi="Times New Roman CYR" w:cs="Times New Roman CYR"/>
          <w:b/>
          <w:bCs/>
          <w:sz w:val="24"/>
          <w:szCs w:val="24"/>
        </w:rPr>
        <w:t>перев</w:t>
      </w:r>
      <w:proofErr w:type="gramEnd"/>
      <w:r>
        <w:rPr>
          <w:rFonts w:ascii="Times New Roman CYR" w:hAnsi="Times New Roman CYR" w:cs="Times New Roman CYR"/>
          <w:b/>
          <w:bCs/>
          <w:sz w:val="24"/>
          <w:szCs w:val="24"/>
        </w:rPr>
        <w:t>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Частіше ніж раз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w:t>
            </w:r>
            <w:proofErr w:type="gramStart"/>
            <w:r>
              <w:rPr>
                <w:rFonts w:ascii="Times New Roman CYR"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З</w:t>
      </w:r>
      <w:proofErr w:type="gramEnd"/>
      <w:r>
        <w:rPr>
          <w:rFonts w:ascii="Times New Roman CYR" w:hAnsi="Times New Roman CYR" w:cs="Times New Roman CYR"/>
          <w:b/>
          <w:bCs/>
          <w:sz w:val="24"/>
          <w:szCs w:val="24"/>
        </w:rPr>
        <w:t xml:space="preserve">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7000" w:type="dxa"/>
            <w:gridSpan w:val="2"/>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26B32">
        <w:trPr>
          <w:trHeight w:val="200"/>
        </w:trPr>
        <w:tc>
          <w:tcPr>
            <w:tcW w:w="250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 xml:space="preserve"> осіб, які прямо або опосередковано є власниками значного пакета акцій емітента</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B26B32">
        <w:trPr>
          <w:trHeight w:val="200"/>
        </w:trPr>
        <w:tc>
          <w:tcPr>
            <w:tcW w:w="892"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w:t>
            </w:r>
            <w:proofErr w:type="gramStart"/>
            <w:r>
              <w:rPr>
                <w:rFonts w:ascii="Times New Roman CYR" w:hAnsi="Times New Roman CYR" w:cs="Times New Roman CYR"/>
                <w:b/>
                <w:bCs/>
                <w:sz w:val="24"/>
                <w:szCs w:val="24"/>
              </w:rPr>
              <w:t>п</w:t>
            </w:r>
            <w:proofErr w:type="gramEnd"/>
          </w:p>
        </w:tc>
        <w:tc>
          <w:tcPr>
            <w:tcW w:w="4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w:t>
            </w:r>
            <w:proofErr w:type="gramStart"/>
            <w:r>
              <w:rPr>
                <w:rFonts w:ascii="Times New Roman CYR" w:hAnsi="Times New Roman CYR" w:cs="Times New Roman CYR"/>
                <w:b/>
                <w:bCs/>
                <w:sz w:val="24"/>
                <w:szCs w:val="24"/>
              </w:rPr>
              <w:t>пр</w:t>
            </w:r>
            <w:proofErr w:type="gramEnd"/>
            <w:r>
              <w:rPr>
                <w:rFonts w:ascii="Times New Roman CYR" w:hAnsi="Times New Roman CYR" w:cs="Times New Roman CYR"/>
                <w:b/>
                <w:bCs/>
                <w:sz w:val="24"/>
                <w:szCs w:val="24"/>
              </w:rPr>
              <w:t>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 частки акціонера (власника) (у відсотках до статутного капіталу)</w:t>
            </w:r>
          </w:p>
        </w:tc>
      </w:tr>
      <w:tr w:rsidR="00B26B32">
        <w:trPr>
          <w:trHeight w:val="200"/>
        </w:trPr>
        <w:tc>
          <w:tcPr>
            <w:tcW w:w="89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"Кременчуцький завод дорожнiх машин"</w:t>
            </w:r>
          </w:p>
        </w:tc>
        <w:tc>
          <w:tcPr>
            <w:tcW w:w="3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05762565</w:t>
            </w:r>
          </w:p>
        </w:tc>
        <w:tc>
          <w:tcPr>
            <w:tcW w:w="2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46,243541</w:t>
            </w:r>
          </w:p>
        </w:tc>
      </w:tr>
      <w:tr w:rsidR="00B26B32">
        <w:trPr>
          <w:trHeight w:val="200"/>
        </w:trPr>
        <w:tc>
          <w:tcPr>
            <w:tcW w:w="89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дповiдальнiстю "ЄВРОАВТОМАТИЗАЦIЯ</w:t>
            </w:r>
          </w:p>
        </w:tc>
        <w:tc>
          <w:tcPr>
            <w:tcW w:w="3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41473418</w:t>
            </w:r>
          </w:p>
        </w:tc>
        <w:tc>
          <w:tcPr>
            <w:tcW w:w="2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53,625799</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обмеження прав участі та голосування акціонерів (учасників) на загальних зборах емітента</w:t>
      </w:r>
    </w:p>
    <w:p w:rsidR="00B26B32" w:rsidRDefault="00B26B3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B26B32">
        <w:trPr>
          <w:trHeight w:val="200"/>
        </w:trPr>
        <w:tc>
          <w:tcPr>
            <w:tcW w:w="1892"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B26B32">
        <w:trPr>
          <w:trHeight w:val="200"/>
        </w:trPr>
        <w:tc>
          <w:tcPr>
            <w:tcW w:w="189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Будь-яких обмежень прав участi та голосування акцiонерiв на Загальних зборах емiтента нема</w:t>
            </w:r>
            <w:proofErr w:type="gramStart"/>
            <w:r>
              <w:rPr>
                <w:rFonts w:ascii="Times New Roman CYR" w:hAnsi="Times New Roman CYR" w:cs="Times New Roman CYR"/>
                <w:sz w:val="24"/>
                <w:szCs w:val="24"/>
              </w:rPr>
              <w:t>є.</w:t>
            </w:r>
            <w:proofErr w:type="gramEnd"/>
          </w:p>
        </w:tc>
        <w:tc>
          <w:tcPr>
            <w:tcW w:w="2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26B32">
        <w:trPr>
          <w:trHeight w:val="200"/>
        </w:trPr>
        <w:tc>
          <w:tcPr>
            <w:tcW w:w="189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8) порядок призначення та звільнення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управлiння Товариством</w:t>
      </w:r>
      <w:proofErr w:type="gramStart"/>
      <w:r>
        <w:rPr>
          <w:rFonts w:ascii="Times New Roman CYR" w:hAnsi="Times New Roman CYR" w:cs="Times New Roman CYR"/>
          <w:sz w:val="24"/>
          <w:szCs w:val="24"/>
        </w:rPr>
        <w:t xml:space="preserve"> 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збори акцiонерiв  - є вищим органом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Товариства - є виконавчим органом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зiйна комiсiя Товариства (далi - Ревiзiйна комiсiя) - є контролюючим органом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орган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управлiння Товариством є Голова правлiння-директор та члени Правлiння i Голова та членi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Обрання та призначення повноважень Голови Правлiння-директора та членiв Правлiння здiйснюють Загальнi збори, приймається шляхом кумулятивного голосування акцiонерiв, якi зареєструвалися для участi у Загальних зборах та є  власниками голосуючих з цього питання акцiй, у порядку, передбаченому чинним законодавством, цим Статутом та вiдповiдними </w:t>
      </w:r>
      <w:r>
        <w:rPr>
          <w:rFonts w:ascii="Times New Roman CYR" w:hAnsi="Times New Roman CYR" w:cs="Times New Roman CYR"/>
          <w:sz w:val="24"/>
          <w:szCs w:val="24"/>
        </w:rPr>
        <w:lastRenderedPageBreak/>
        <w:t>Положеннями Товариства.</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повноважень Голови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ння-директора та членiв Правлiння здiйснюють Загальнi збори приймається простою бiльшiстю голосiв акцiонерiв, якi зареєструвалися для участi у Загальних зборах та є  власниками голосуючих з цього питання акцiй, у порядку, передбаченому чинним законодавством, цим Статутом та вiдповiдними Положеннями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ння-директор та члени Правлiння обираються акцiонерами пiд час проведення Загальних зборiв Товариства з числа фiзичних осiб, якi мають повну цивiльну дiєздатнiсть та не є членами Ревiзiйної комiсiї безстроково до винесення питання про припинення повноважень та обрання Голови Правлiння-директора та членiв Правлiння.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повноважень, умов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яльностi та оплати працi Голови Правлiння-директора та членiв Правлiння визначаються контрактом, який укладає з ним вищий орган Товариства - Загальнi збори.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 iменi Товариства контракт с Головою Правлiння-директором пiдписується Головою Загальних зборiв акцiонерiв, а з членами Правлiння - Головою Правлiння-директором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тимчасової неможливостi виконання Головою Правлiння-директором своїх повноважень (на перiод вiдпустки, вiдрядження, хвороби) його обов'язки виконує один iз членiв Правлiння на пiдставi наказу Голови Правлiння-директора упродовж термiну, встановленого у наказi Голови Правлiння-директора.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Голов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Правлiння-директора та членiв Правлiння припиняються достроково у разi: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прийняття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дповiдного рiшення Загальними зборами акцiонерiв у будь-який час та з будь-яких пiдстав;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без ухвалення будь-яких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шень Загальними зборами у разi настання певних обставин, а саме:</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власним бажанням за умови письмового пов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домлення про це Товариства за 2 тижнi;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набрання законної сили вироку чи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суду, яким посадову особу засуджено до покарання, що виключає можливiсть виконання обов'язкiв;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смерт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визнання недiєздатним, безвiсно вiдсутнiм, померлим.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припиненням повноважень члена Правлiння припиняється одночасно дiя контракту, укладеного з ним.</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разi дострокового припинення повноважень члена Правлiння, Голова Правлiння-директор має право ввести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складу</w:t>
      </w:r>
      <w:proofErr w:type="gramEnd"/>
      <w:r>
        <w:rPr>
          <w:rFonts w:ascii="Times New Roman CYR" w:hAnsi="Times New Roman CYR" w:cs="Times New Roman CYR"/>
          <w:sz w:val="24"/>
          <w:szCs w:val="24"/>
        </w:rPr>
        <w:t xml:space="preserve"> Правлiння нового члена, який потiм затверджується на чергових Загальних зборах акцiонерiв.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зiйна комiсiя є колегiальним органом Товариства i створюється Товариством з метою контролю за фiнансово-економiчною дiяльнiстю Товариства вiд iменi акцiонерiв.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w:t>
      </w:r>
      <w:proofErr w:type="gramStart"/>
      <w:r>
        <w:rPr>
          <w:rFonts w:ascii="Times New Roman CYR" w:hAnsi="Times New Roman CYR" w:cs="Times New Roman CYR"/>
          <w:sz w:val="24"/>
          <w:szCs w:val="24"/>
        </w:rPr>
        <w:t>обирається</w:t>
      </w:r>
      <w:proofErr w:type="gramEnd"/>
      <w:r>
        <w:rPr>
          <w:rFonts w:ascii="Times New Roman CYR" w:hAnsi="Times New Roman CYR" w:cs="Times New Roman CYR"/>
          <w:sz w:val="24"/>
          <w:szCs w:val="24"/>
        </w:rPr>
        <w:t xml:space="preserve"> Загальними зборами у кiлькостi 3 (трьох) членiв з числа фiзичних осiб, якi мають повну цивiльну дiєздатнiсть, та/або з числа юридичних осiб-акцiонерiв на строк до винесення питання на Загальнi збори акцiонерiв про припинення повноважень та обрання членiв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Обрання Ревiзiйної комiсiї здiйснюється шляхом кумулятивного голосування у порядку, передбаченому чинним законодавством, цим Статутом та Положенням про Ревiзiйну комiсiю. </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Членами Ревiзiйної комiсiї не можуть </w:t>
      </w:r>
      <w:proofErr w:type="gramStart"/>
      <w:r>
        <w:rPr>
          <w:rFonts w:ascii="Times New Roman CYR" w:hAnsi="Times New Roman CYR" w:cs="Times New Roman CYR"/>
          <w:sz w:val="24"/>
          <w:szCs w:val="24"/>
        </w:rPr>
        <w:t>бути</w:t>
      </w:r>
      <w:proofErr w:type="gramEnd"/>
      <w:r>
        <w:rPr>
          <w:rFonts w:ascii="Times New Roman CYR" w:hAnsi="Times New Roman CYR" w:cs="Times New Roman CYR"/>
          <w:sz w:val="24"/>
          <w:szCs w:val="24"/>
        </w:rPr>
        <w:t xml:space="preserve"> члени Правлiння.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Ревiзiйної комiсiї </w:t>
      </w:r>
      <w:proofErr w:type="gramStart"/>
      <w:r>
        <w:rPr>
          <w:rFonts w:ascii="Times New Roman CYR" w:hAnsi="Times New Roman CYR" w:cs="Times New Roman CYR"/>
          <w:sz w:val="24"/>
          <w:szCs w:val="24"/>
        </w:rPr>
        <w:t>обирається</w:t>
      </w:r>
      <w:proofErr w:type="gramEnd"/>
      <w:r>
        <w:rPr>
          <w:rFonts w:ascii="Times New Roman CYR" w:hAnsi="Times New Roman CYR" w:cs="Times New Roman CYR"/>
          <w:sz w:val="24"/>
          <w:szCs w:val="24"/>
        </w:rPr>
        <w:t xml:space="preserve"> членами Ревiзiйної комiсiї з їх числа простою бiльшiстю голосiв вiд кiлькiсного складу Ревiзiйної комiсiї на першому засiданнi Ревiзiйної комiсiї у тижневий строк пiсля Загальних зборiв акцiонерiв, якi її обрали.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 або компенсацiй, якi мають бути виплаченi посадовим особам емiтента в разi їх звiльнення, нема</w:t>
      </w:r>
      <w:proofErr w:type="gramStart"/>
      <w:r>
        <w:rPr>
          <w:rFonts w:ascii="Times New Roman CYR" w:hAnsi="Times New Roman CYR" w:cs="Times New Roman CYR"/>
          <w:sz w:val="24"/>
          <w:szCs w:val="24"/>
        </w:rPr>
        <w:t>є.</w:t>
      </w:r>
      <w:proofErr w:type="gramEnd"/>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9) повноваження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Правовий статус, повноваження, порядок скликання та проведення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дань та зборiв органiв управлiння, компетенцiї, права та обов'язки посадових осiб товариства визначаються чинним законодавством, Статутом  Товариства  та вiдповiдними Положеннями.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Правлiння Товариства є колегiальним виконавчим органом Товариства, здiйснює керiвництво </w:t>
      </w:r>
      <w:proofErr w:type="gramStart"/>
      <w:r>
        <w:rPr>
          <w:rFonts w:ascii="Times New Roman CYR" w:hAnsi="Times New Roman CYR" w:cs="Times New Roman CYR"/>
          <w:sz w:val="24"/>
          <w:szCs w:val="24"/>
        </w:rPr>
        <w:lastRenderedPageBreak/>
        <w:t>поточною</w:t>
      </w:r>
      <w:proofErr w:type="gramEnd"/>
      <w:r>
        <w:rPr>
          <w:rFonts w:ascii="Times New Roman CYR" w:hAnsi="Times New Roman CYR" w:cs="Times New Roman CYR"/>
          <w:sz w:val="24"/>
          <w:szCs w:val="24"/>
        </w:rPr>
        <w:t xml:space="preserve"> дiяльнiстю Товариства i несе вiдповiдальнiсть за ефективнiсть його роботи.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Правлiння 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дiяльностi пiдзвiтне Загальним зборам акцiонерiв.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повноважень, умов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яльностi та оплати працi Голови Правлiння-директора та членiв Правлiння визначаються контрактом, який укладає з ним вищий орган Товариства - Загальнi збори.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 iменi Товариства контракт с Головою Правлiння-директором пiдписується Головою Загальних зборiв акцiонерiв, а з членами Правлiння - Головою Правлiння-директором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 Правлiння належать усi питання дiяльностi Товариства, крiм тих, якi дiючим законодавством, цим Статутом або рiшенням Загальних зборiв акцiонерiв вiднесенi виключно до компетенцiї iншого органу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ї Правлiння належить: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затвердження  в межах  своєї компетенц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ї положень, якими регулюються питання, пов'язанi з дiяльнiстю Товариства;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пiдготовка проекту порядку денного Загальних зборiв, прийняття рiшення про дату їх проведення та про включення пропозицiй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проекту</w:t>
      </w:r>
      <w:proofErr w:type="gramEnd"/>
      <w:r>
        <w:rPr>
          <w:rFonts w:ascii="Times New Roman CYR" w:hAnsi="Times New Roman CYR" w:cs="Times New Roman CYR"/>
          <w:sz w:val="24"/>
          <w:szCs w:val="24"/>
        </w:rPr>
        <w:t xml:space="preserve"> порядку денного, крiм скликання акцiонерами позачергових загальних зборiв;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про проведення чергових або позачергових загальних зборiв вiдповiдно до цього Статуту та у випадках, встановлених чинним законодавством;</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продаж ранiше викуплених Товариством акцiй;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прийняття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шення про розмiщення Товариством iнших  цiнних паперiв, крiм акцiй;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прийняття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про викуп розмiщених Товариством iнших, крiм акцiй, цiнних паперiв;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обрання реєстрац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йної комiсiї та тимчасової лiчильної комiсiї, за винятком випадкiв, встановлених чинним законодавством;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аудитора товариства та визначення умов договору, що укладатиметься з ним,  встановлення розм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ру оплати його послуг;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визначення дати складення перел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ку акцiонерiв, якi мають бути повiдомленi про проведення Загальних зборiв та мають право на участь у Загальних зборах;</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надсилання  пропозицiї акцiонерам про придбання належних їм простих акцiй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xml:space="preserve"> (особами, що дiють спiльно), яка придбала контрольний пакет акцiй;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затвердження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нших внутрiшнiх документiв товариства, якщо це передбачено Статутом;</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iнших питань, що не належать до виключної компетенцiї Загальних зборiв згiдно iз Статутом.</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ння-директор керує роботою Правлiння, спрямовуючи його дiяльнiсть на виконання рiшень Загальних зборiв.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межах своєї компетенцiї Голова Правлiння-директор:</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скликає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 Правлiння, визначає їх порядок денний;</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видає накази та розпорядження, обов'язков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для виконання всiма працiвниками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дписує колективний договiр, змiни до нього;</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приймає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з питань дiяльностi Товариства, якi не вiдносяться до виключної компетенцiї Загальних зборiв та Правлiння;</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наймає та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льняє працiвникiв Товариства, затверджує штатний розклад, кошториси витрат на утримання i придбання майна та iншi витрати;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пiдписує листи, довiреностi, вчиняє правочини, пiдписує договори, угоди з iншими органiзацiями вiдповiдно до Статуту та  </w:t>
      </w:r>
      <w:proofErr w:type="gramStart"/>
      <w:r>
        <w:rPr>
          <w:rFonts w:ascii="Times New Roman CYR" w:hAnsi="Times New Roman CYR" w:cs="Times New Roman CYR"/>
          <w:sz w:val="24"/>
          <w:szCs w:val="24"/>
        </w:rPr>
        <w:t>чинного</w:t>
      </w:r>
      <w:proofErr w:type="gramEnd"/>
      <w:r>
        <w:rPr>
          <w:rFonts w:ascii="Times New Roman CYR" w:hAnsi="Times New Roman CYR" w:cs="Times New Roman CYR"/>
          <w:sz w:val="24"/>
          <w:szCs w:val="24"/>
        </w:rPr>
        <w:t xml:space="preserve"> законодавства;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вiдкриває та закриває рахунки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банках та є розпорядником кредитiв;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встановлює для прац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вникiв Товариства систему та обсяг оплати працi, конкретнi розмiри тарифних ставок, вiдрядних розцiнок, посадових окладiв, премiй, винагород, надбавок i доплат, додатковi вiдпустки, та iншi пiльги, передбаченi чинним законодавством;</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встановлює обов'язки своїм заступникам, членам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та працiвникам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йснює iншi функцiї, необхiднi для забезпечення нормальної роботи Товариства, вирiшує iншi питання, делегованi йому Загальними зборами.</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Голова Правлiння-директор має право без доручення здiйснювати дiї вiд iменi Товариства i представляти </w:t>
      </w:r>
      <w:proofErr w:type="gramStart"/>
      <w:r>
        <w:rPr>
          <w:rFonts w:ascii="Times New Roman CYR" w:hAnsi="Times New Roman CYR" w:cs="Times New Roman CYR"/>
          <w:sz w:val="24"/>
          <w:szCs w:val="24"/>
        </w:rPr>
        <w:t>його в</w:t>
      </w:r>
      <w:proofErr w:type="gramEnd"/>
      <w:r>
        <w:rPr>
          <w:rFonts w:ascii="Times New Roman CYR" w:hAnsi="Times New Roman CYR" w:cs="Times New Roman CYR"/>
          <w:sz w:val="24"/>
          <w:szCs w:val="24"/>
        </w:rPr>
        <w:t xml:space="preserve"> усiх органiзацiях, в тому числi, в органах законодавчої i виконавчої влади, бути представником Товариства на загальних зборах акцiонерiв, голосувати вiд iменi Товариства  на свiй розсуд щодо всiх питань, включених до порядку денного загальних зборiв, а також стосовно iнших питань, що ставляться на голосування, а також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йснювати iншi дiї, необхiднi для виконання представницьких функцiй на загальних зборах акцiонерiв.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Права та обов'язки членiв Ревiзiйної комiсiї визначаються чинним законодавством, Статутом, "Положенням  про Ревiзiйну комiсiю Приватного акцiонерного товариства "Науково-технiчний центр "Iнформацiйнi системи", </w:t>
      </w:r>
      <w:proofErr w:type="gramStart"/>
      <w:r>
        <w:rPr>
          <w:rFonts w:ascii="Times New Roman CYR" w:hAnsi="Times New Roman CYR" w:cs="Times New Roman CYR"/>
          <w:sz w:val="24"/>
          <w:szCs w:val="24"/>
        </w:rPr>
        <w:t>яке</w:t>
      </w:r>
      <w:proofErr w:type="gramEnd"/>
      <w:r>
        <w:rPr>
          <w:rFonts w:ascii="Times New Roman CYR" w:hAnsi="Times New Roman CYR" w:cs="Times New Roman CYR"/>
          <w:sz w:val="24"/>
          <w:szCs w:val="24"/>
        </w:rPr>
        <w:t xml:space="preserve"> затверджується Загальними зборами, а також договором, що укладається з кожним членом Ревiзiйної комiсiї.</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зiйна комiсiя проводить перевiрку фiнансово-господарської дiяльностi Товариства за результатами фiнансового року та готує висновок, в якому мiститься iнформацiя про: пiдтвердження достовiрностi та повноти даних фiнансової звiтностi за вiдповiдний перiод;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зiйною комiсiєю може проводиться спецiальна перевiрка фiнансово-господарської дiяльностi Товариства з iнiцiативи Ревiзiйної комiсiї, за рiшенням Загальних зборiв, Правлiння або на вимогу акцiонерiв (акцiонера), якi (який) на момент подання вимоги сукупно є власниками (власником) бiльше 10 вiдсоткiв простих акцiй Товариства.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зiйна комiсiя має право вносити пропозицiї до порядку денного Загальних зборiв та вимагати скликання позачергових Загальних зборiв. Члени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зiйної комiсiї  мають право бути присутнiми на Загальних зборах та брати участь в обговореннi питань порядку денного з правом дорадчого голосу. </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ідпунктах 5-9 цього пункту, а також перевірки інформації, зазначеної в підпунктах 1-4 цього пункту</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Звiту про корпоративне управлiння, що додається, складена у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розкриття iнформацiї емiтентами цiнних паперiв".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sectPr w:rsidR="00B26B32">
          <w:pgSz w:w="12240" w:h="15840"/>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VIII.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B26B32">
        <w:trPr>
          <w:trHeight w:val="200"/>
        </w:trPr>
        <w:tc>
          <w:tcPr>
            <w:tcW w:w="3300"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B26B32">
        <w:trPr>
          <w:trHeight w:val="200"/>
        </w:trPr>
        <w:tc>
          <w:tcPr>
            <w:tcW w:w="3300"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B26B32">
        <w:trPr>
          <w:trHeight w:val="200"/>
        </w:trPr>
        <w:tc>
          <w:tcPr>
            <w:tcW w:w="33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w:t>
            </w:r>
            <w:proofErr w:type="gramStart"/>
            <w:r>
              <w:rPr>
                <w:rFonts w:ascii="Times New Roman CYR" w:hAnsi="Times New Roman CYR" w:cs="Times New Roman CYR"/>
              </w:rPr>
              <w:t>i</w:t>
            </w:r>
            <w:proofErr w:type="gramEnd"/>
            <w:r>
              <w:rPr>
                <w:rFonts w:ascii="Times New Roman CYR" w:hAnsi="Times New Roman CYR" w:cs="Times New Roman CYR"/>
              </w:rPr>
              <w:t>онерне товариство "Кременчуцький завод дорожнiх машин"</w:t>
            </w:r>
          </w:p>
        </w:tc>
        <w:tc>
          <w:tcPr>
            <w:tcW w:w="1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05762565</w:t>
            </w:r>
          </w:p>
        </w:tc>
        <w:tc>
          <w:tcPr>
            <w:tcW w:w="23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39600, Україна, Полтавська обл., м</w:t>
            </w:r>
            <w:proofErr w:type="gramStart"/>
            <w:r>
              <w:rPr>
                <w:rFonts w:ascii="Times New Roman CYR" w:hAnsi="Times New Roman CYR" w:cs="Times New Roman CYR"/>
              </w:rPr>
              <w:t>.К</w:t>
            </w:r>
            <w:proofErr w:type="gramEnd"/>
            <w:r>
              <w:rPr>
                <w:rFonts w:ascii="Times New Roman CYR" w:hAnsi="Times New Roman CYR" w:cs="Times New Roman CYR"/>
              </w:rPr>
              <w:t>ременчук, проспект Свободи, буд. 4</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23 359</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46,243541</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23 359</w:t>
            </w:r>
          </w:p>
        </w:tc>
        <w:tc>
          <w:tcPr>
            <w:tcW w:w="21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3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w:t>
            </w:r>
            <w:proofErr w:type="gramStart"/>
            <w:r>
              <w:rPr>
                <w:rFonts w:ascii="Times New Roman CYR" w:hAnsi="Times New Roman CYR" w:cs="Times New Roman CYR"/>
              </w:rPr>
              <w:t>i</w:t>
            </w:r>
            <w:proofErr w:type="gramEnd"/>
            <w:r>
              <w:rPr>
                <w:rFonts w:ascii="Times New Roman CYR" w:hAnsi="Times New Roman CYR" w:cs="Times New Roman CYR"/>
              </w:rPr>
              <w:t>дповiдальнiстю "ЄВРОАВТОМАТИЗАЦIЯ"</w:t>
            </w:r>
          </w:p>
        </w:tc>
        <w:tc>
          <w:tcPr>
            <w:tcW w:w="1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41473418</w:t>
            </w:r>
          </w:p>
        </w:tc>
        <w:tc>
          <w:tcPr>
            <w:tcW w:w="23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39600, Україна, Полтавська обл., м</w:t>
            </w:r>
            <w:proofErr w:type="gramStart"/>
            <w:r>
              <w:rPr>
                <w:rFonts w:ascii="Times New Roman CYR" w:hAnsi="Times New Roman CYR" w:cs="Times New Roman CYR"/>
              </w:rPr>
              <w:t>.К</w:t>
            </w:r>
            <w:proofErr w:type="gramEnd"/>
            <w:r>
              <w:rPr>
                <w:rFonts w:ascii="Times New Roman CYR" w:hAnsi="Times New Roman CYR" w:cs="Times New Roman CYR"/>
              </w:rPr>
              <w:t>ременчук, проспект Свободи. буд.4, офiс 3</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27 088</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53,625799</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27 088</w:t>
            </w:r>
          </w:p>
        </w:tc>
        <w:tc>
          <w:tcPr>
            <w:tcW w:w="21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B26B32">
        <w:trPr>
          <w:trHeight w:val="200"/>
        </w:trPr>
        <w:tc>
          <w:tcPr>
            <w:tcW w:w="7000" w:type="dxa"/>
            <w:gridSpan w:val="3"/>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B26B32">
        <w:trPr>
          <w:trHeight w:val="200"/>
        </w:trPr>
        <w:tc>
          <w:tcPr>
            <w:tcW w:w="7000" w:type="dxa"/>
            <w:gridSpan w:val="3"/>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7000" w:type="dxa"/>
            <w:gridSpan w:val="3"/>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50 447</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99,86934</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50 447</w:t>
            </w:r>
          </w:p>
        </w:tc>
        <w:tc>
          <w:tcPr>
            <w:tcW w:w="21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sectPr w:rsidR="00B26B32">
          <w:pgSz w:w="16838" w:h="11906" w:orient="landscape"/>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B26B32">
        <w:trPr>
          <w:trHeight w:val="300"/>
        </w:trPr>
        <w:tc>
          <w:tcPr>
            <w:tcW w:w="2462"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gramStart"/>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roofErr w:type="gramEnd"/>
          </w:p>
        </w:tc>
      </w:tr>
      <w:tr w:rsidR="00B26B32">
        <w:trPr>
          <w:trHeight w:val="300"/>
        </w:trPr>
        <w:tc>
          <w:tcPr>
            <w:tcW w:w="246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Акцiя </w:t>
            </w:r>
            <w:proofErr w:type="gramStart"/>
            <w:r>
              <w:rPr>
                <w:rFonts w:ascii="Times New Roman CYR" w:hAnsi="Times New Roman CYR" w:cs="Times New Roman CYR"/>
                <w:sz w:val="20"/>
                <w:szCs w:val="20"/>
              </w:rPr>
              <w:t>проста</w:t>
            </w:r>
            <w:proofErr w:type="gramEnd"/>
            <w:r>
              <w:rPr>
                <w:rFonts w:ascii="Times New Roman CYR" w:hAnsi="Times New Roman CYR" w:cs="Times New Roman CYR"/>
                <w:sz w:val="20"/>
                <w:szCs w:val="20"/>
              </w:rPr>
              <w:t xml:space="preserve">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50 513</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22,00</w:t>
            </w:r>
          </w:p>
        </w:tc>
        <w:tc>
          <w:tcPr>
            <w:tcW w:w="5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 xml:space="preserve">онер має право: </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брати участь в управлiннi Товариством у порядку, передбаченому цим Статутом, зокрема шляхом голосування на Загальних зборах акцiонерiв Товариства безпосередньо або через своїх представникiв, та шляхом участi в дiяльностi органiв управлiння Товариства, </w:t>
            </w:r>
            <w:proofErr w:type="gramStart"/>
            <w:r>
              <w:rPr>
                <w:rFonts w:ascii="Times New Roman CYR" w:hAnsi="Times New Roman CYR" w:cs="Times New Roman CYR"/>
                <w:sz w:val="20"/>
                <w:szCs w:val="20"/>
              </w:rPr>
              <w:t>до</w:t>
            </w:r>
            <w:proofErr w:type="gramEnd"/>
            <w:r>
              <w:rPr>
                <w:rFonts w:ascii="Times New Roman CYR" w:hAnsi="Times New Roman CYR" w:cs="Times New Roman CYR"/>
                <w:sz w:val="20"/>
                <w:szCs w:val="20"/>
              </w:rPr>
              <w:t xml:space="preserve"> складу яких вiн може бути обраним;</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брати участь </w:t>
            </w:r>
            <w:proofErr w:type="gramStart"/>
            <w:r>
              <w:rPr>
                <w:rFonts w:ascii="Times New Roman CYR" w:hAnsi="Times New Roman CYR" w:cs="Times New Roman CYR"/>
                <w:sz w:val="20"/>
                <w:szCs w:val="20"/>
              </w:rPr>
              <w:t>в</w:t>
            </w:r>
            <w:proofErr w:type="gramEnd"/>
            <w:r>
              <w:rPr>
                <w:rFonts w:ascii="Times New Roman CYR" w:hAnsi="Times New Roman CYR" w:cs="Times New Roman CYR"/>
                <w:sz w:val="20"/>
                <w:szCs w:val="20"/>
              </w:rPr>
              <w:t xml:space="preserve"> у розподiлi прибутку Товариства та одержувати його частку (дивiденди) у разi їх оголошення i виплати в порядку i способами, передбаченими законодавством України i цим Статутом;</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отримувати </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нформацiю про дiяльнiсть Товариства у порядку та в межах перелiку, визначеному рiшенням Загальних зборiв та чинним законодавством;</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вносити пропозиц</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ї на розгляд Загальних зборiв  та iнших органiв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вийти у встановленому порядку з Товариства: акцiонер вважається таким, який вибув з Товариства, у випадку продажу (передачi) ним всiх акцiй, власником яких вiн</w:t>
            </w:r>
            <w:proofErr w:type="gramStart"/>
            <w:r>
              <w:rPr>
                <w:rFonts w:ascii="Times New Roman CYR" w:hAnsi="Times New Roman CYR" w:cs="Times New Roman CYR"/>
                <w:sz w:val="20"/>
                <w:szCs w:val="20"/>
              </w:rPr>
              <w:t xml:space="preserve"> є;</w:t>
            </w:r>
            <w:proofErr w:type="gramEnd"/>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 має право продати всi або будь-яку частину належних йому акцiй </w:t>
            </w:r>
            <w:proofErr w:type="gramStart"/>
            <w:r>
              <w:rPr>
                <w:rFonts w:ascii="Times New Roman CYR" w:hAnsi="Times New Roman CYR" w:cs="Times New Roman CYR"/>
                <w:sz w:val="20"/>
                <w:szCs w:val="20"/>
              </w:rPr>
              <w:t>в</w:t>
            </w:r>
            <w:proofErr w:type="gramEnd"/>
            <w:r>
              <w:rPr>
                <w:rFonts w:ascii="Times New Roman CYR" w:hAnsi="Times New Roman CYR" w:cs="Times New Roman CYR"/>
                <w:sz w:val="20"/>
                <w:szCs w:val="20"/>
              </w:rPr>
              <w:t xml:space="preserve"> порядку, встановленому чинним законодавством;</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у раз</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 xml:space="preserve"> емiсiї Товариством додаткових акцiй шляхом приватного розмiщення користуватися переважним правом на придбання додатково розмiщуваних акцiй Товариства в кiлькостi, пропорцiйнiй частцi належних акцiонеру простих акцiй у загальнiй кiлькостi простих акцiй, у порядку, встановленому законодавством (крiм випадку прийняття загальними зборами рiшення про невикористання такого права);</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вимагати обов'язкового викупу Товариством вс</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х або частини належних йому акцiй у випадку та порядку, передбаченому чинним законодавством та внутрiшнiми документами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у випадку л</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 xml:space="preserve">квiдацiї Товариства, пiсля всiх </w:t>
            </w:r>
            <w:r>
              <w:rPr>
                <w:rFonts w:ascii="Times New Roman CYR" w:hAnsi="Times New Roman CYR" w:cs="Times New Roman CYR"/>
                <w:sz w:val="20"/>
                <w:szCs w:val="20"/>
              </w:rPr>
              <w:lastRenderedPageBreak/>
              <w:t>обов'язкових виплат, отримати частину коштiв, що розподiляються лiквiдацiйною комiсiєю, пропорцiйно загальнiй номiнальнiй вартостi акцiй, що належать акцiонеру;</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 випадках, передбачених законодавством України, захищати в судовому порядку свої порушенi цивiльнi права, </w:t>
            </w:r>
            <w:proofErr w:type="gramStart"/>
            <w:r>
              <w:rPr>
                <w:rFonts w:ascii="Times New Roman CYR" w:hAnsi="Times New Roman CYR" w:cs="Times New Roman CYR"/>
                <w:sz w:val="20"/>
                <w:szCs w:val="20"/>
              </w:rPr>
              <w:t>в</w:t>
            </w:r>
            <w:proofErr w:type="gramEnd"/>
            <w:r>
              <w:rPr>
                <w:rFonts w:ascii="Times New Roman CYR" w:hAnsi="Times New Roman CYR" w:cs="Times New Roman CYR"/>
                <w:sz w:val="20"/>
                <w:szCs w:val="20"/>
              </w:rPr>
              <w:t xml:space="preserve"> тому числi вимагати вiд Товариства вiдшкодування збиткiв.</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не мають переважного права на придбання акцiй товариства,  якi  пропонуються їх  власником </w:t>
            </w:r>
            <w:proofErr w:type="gramStart"/>
            <w:r>
              <w:rPr>
                <w:rFonts w:ascii="Times New Roman CYR" w:hAnsi="Times New Roman CYR" w:cs="Times New Roman CYR"/>
                <w:sz w:val="20"/>
                <w:szCs w:val="20"/>
              </w:rPr>
              <w:t>до</w:t>
            </w:r>
            <w:proofErr w:type="gramEnd"/>
            <w:r>
              <w:rPr>
                <w:rFonts w:ascii="Times New Roman CYR" w:hAnsi="Times New Roman CYR" w:cs="Times New Roman CYR"/>
                <w:sz w:val="20"/>
                <w:szCs w:val="20"/>
              </w:rPr>
              <w:t xml:space="preserve"> продажу третiй особi.</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онери зобов'язанi:</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виконувати вимоги положень цього Статуту, а також внутр</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шнiх правил, процедур, регламентiв та iнших актiв внутрiшнього регулювання, прийнятими вiдповiдно до цього Статуту;</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виконувати р</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шення  Загальних зборiв, iнших органiв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виконувати свої зобов'язання перед товариством, </w:t>
            </w:r>
            <w:proofErr w:type="gramStart"/>
            <w:r>
              <w:rPr>
                <w:rFonts w:ascii="Times New Roman CYR" w:hAnsi="Times New Roman CYR" w:cs="Times New Roman CYR"/>
                <w:sz w:val="20"/>
                <w:szCs w:val="20"/>
              </w:rPr>
              <w:t>у</w:t>
            </w:r>
            <w:proofErr w:type="gramEnd"/>
            <w:r>
              <w:rPr>
                <w:rFonts w:ascii="Times New Roman CYR" w:hAnsi="Times New Roman CYR" w:cs="Times New Roman CYR"/>
                <w:sz w:val="20"/>
                <w:szCs w:val="20"/>
              </w:rPr>
              <w:t xml:space="preserve"> тому числi пов'язанi з майновою участю;</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оплачувати акцiї у розмiрi, </w:t>
            </w:r>
            <w:proofErr w:type="gramStart"/>
            <w:r>
              <w:rPr>
                <w:rFonts w:ascii="Times New Roman CYR" w:hAnsi="Times New Roman CYR" w:cs="Times New Roman CYR"/>
                <w:sz w:val="20"/>
                <w:szCs w:val="20"/>
              </w:rPr>
              <w:t>в</w:t>
            </w:r>
            <w:proofErr w:type="gramEnd"/>
            <w:r>
              <w:rPr>
                <w:rFonts w:ascii="Times New Roman CYR" w:hAnsi="Times New Roman CYR" w:cs="Times New Roman CYR"/>
                <w:sz w:val="20"/>
                <w:szCs w:val="20"/>
              </w:rPr>
              <w:t xml:space="preserve"> порядку та засобами, що передбаченi Статутом акцiонерного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не розголошувати комерц</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йну таємницю та конфiденцiйну iнформацiю про дiяльнiсть товариства.</w:t>
            </w: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укласти договiр мiж акцiонерами, за яким на акцiонерiв покладаються додатковi обов'язки, </w:t>
            </w:r>
            <w:proofErr w:type="gramStart"/>
            <w:r>
              <w:rPr>
                <w:rFonts w:ascii="Times New Roman CYR" w:hAnsi="Times New Roman CYR" w:cs="Times New Roman CYR"/>
                <w:sz w:val="20"/>
                <w:szCs w:val="20"/>
              </w:rPr>
              <w:t>у</w:t>
            </w:r>
            <w:proofErr w:type="gramEnd"/>
            <w:r>
              <w:rPr>
                <w:rFonts w:ascii="Times New Roman CYR" w:hAnsi="Times New Roman CYR" w:cs="Times New Roman CYR"/>
                <w:sz w:val="20"/>
                <w:szCs w:val="20"/>
              </w:rPr>
              <w:t xml:space="preserve"> </w:t>
            </w:r>
            <w:proofErr w:type="gramStart"/>
            <w:r>
              <w:rPr>
                <w:rFonts w:ascii="Times New Roman CYR" w:hAnsi="Times New Roman CYR" w:cs="Times New Roman CYR"/>
                <w:sz w:val="20"/>
                <w:szCs w:val="20"/>
              </w:rPr>
              <w:t>тому</w:t>
            </w:r>
            <w:proofErr w:type="gramEnd"/>
            <w:r>
              <w:rPr>
                <w:rFonts w:ascii="Times New Roman CYR" w:hAnsi="Times New Roman CYR" w:cs="Times New Roman CYR"/>
                <w:sz w:val="20"/>
                <w:szCs w:val="20"/>
              </w:rPr>
              <w:t xml:space="preserve"> числi обов'язок участi у Загальних  зборах, i передбачається вiдповiдальнiсть за недотримання умов таких договорiв. </w:t>
            </w:r>
          </w:p>
        </w:tc>
        <w:tc>
          <w:tcPr>
            <w:tcW w:w="36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B26B32">
        <w:trPr>
          <w:trHeight w:val="300"/>
        </w:trPr>
        <w:tc>
          <w:tcPr>
            <w:tcW w:w="15083" w:type="dxa"/>
            <w:gridSpan w:val="5"/>
            <w:tcBorders>
              <w:top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B26B32">
        <w:trPr>
          <w:trHeight w:val="300"/>
        </w:trPr>
        <w:tc>
          <w:tcPr>
            <w:tcW w:w="15083" w:type="dxa"/>
            <w:gridSpan w:val="5"/>
            <w:tcBorders>
              <w:top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sectPr w:rsidR="00B26B32">
          <w:pgSz w:w="16838" w:h="11906" w:orient="landscape"/>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B26B32">
        <w:trPr>
          <w:trHeight w:val="200"/>
        </w:trPr>
        <w:tc>
          <w:tcPr>
            <w:tcW w:w="12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Номер </w:t>
            </w:r>
            <w:proofErr w:type="gramStart"/>
            <w:r>
              <w:rPr>
                <w:rFonts w:ascii="Times New Roman CYR" w:hAnsi="Times New Roman CYR" w:cs="Times New Roman CYR"/>
                <w:b/>
                <w:bCs/>
              </w:rPr>
              <w:t>св</w:t>
            </w:r>
            <w:proofErr w:type="gramEnd"/>
            <w:r>
              <w:rPr>
                <w:rFonts w:ascii="Times New Roman CYR" w:hAnsi="Times New Roman CYR" w:cs="Times New Roman CYR"/>
                <w:b/>
                <w:bCs/>
              </w:rPr>
              <w:t>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Частка у </w:t>
            </w:r>
            <w:proofErr w:type="gramStart"/>
            <w:r>
              <w:rPr>
                <w:rFonts w:ascii="Times New Roman CYR" w:hAnsi="Times New Roman CYR" w:cs="Times New Roman CYR"/>
                <w:b/>
                <w:bCs/>
              </w:rPr>
              <w:t>статутному</w:t>
            </w:r>
            <w:proofErr w:type="gramEnd"/>
            <w:r>
              <w:rPr>
                <w:rFonts w:ascii="Times New Roman CYR" w:hAnsi="Times New Roman CYR" w:cs="Times New Roman CYR"/>
                <w:b/>
                <w:bCs/>
              </w:rPr>
              <w:t xml:space="preserve"> капіталі (у відсотках)</w:t>
            </w:r>
          </w:p>
        </w:tc>
      </w:tr>
      <w:tr w:rsidR="00B26B32">
        <w:trPr>
          <w:trHeight w:val="200"/>
        </w:trPr>
        <w:tc>
          <w:tcPr>
            <w:tcW w:w="12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B26B32">
        <w:trPr>
          <w:trHeight w:val="200"/>
        </w:trPr>
        <w:tc>
          <w:tcPr>
            <w:tcW w:w="125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02.06.2010</w:t>
            </w:r>
          </w:p>
        </w:tc>
        <w:tc>
          <w:tcPr>
            <w:tcW w:w="135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6/16/1/10</w:t>
            </w:r>
          </w:p>
        </w:tc>
        <w:tc>
          <w:tcPr>
            <w:tcW w:w="2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Полтавське тер</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правлiння ДКЦПФР</w:t>
            </w:r>
          </w:p>
        </w:tc>
        <w:tc>
          <w:tcPr>
            <w:tcW w:w="17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UA4000073498</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Акція </w:t>
            </w:r>
            <w:proofErr w:type="gramStart"/>
            <w:r>
              <w:rPr>
                <w:rFonts w:ascii="Times New Roman CYR" w:hAnsi="Times New Roman CYR" w:cs="Times New Roman CYR"/>
              </w:rPr>
              <w:t>проста</w:t>
            </w:r>
            <w:proofErr w:type="gramEnd"/>
            <w:r>
              <w:rPr>
                <w:rFonts w:ascii="Times New Roman CYR" w:hAnsi="Times New Roman CYR" w:cs="Times New Roman CYR"/>
              </w:rPr>
              <w:t xml:space="preserve">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2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50 513</w:t>
            </w:r>
          </w:p>
        </w:tc>
        <w:tc>
          <w:tcPr>
            <w:tcW w:w="14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1 111 286</w:t>
            </w:r>
          </w:p>
        </w:tc>
        <w:tc>
          <w:tcPr>
            <w:tcW w:w="14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B26B32">
        <w:trPr>
          <w:trHeight w:val="200"/>
        </w:trPr>
        <w:tc>
          <w:tcPr>
            <w:tcW w:w="12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w:t>
            </w:r>
            <w:proofErr w:type="gramStart"/>
            <w:r>
              <w:rPr>
                <w:rFonts w:ascii="Times New Roman CYR" w:hAnsi="Times New Roman CYR" w:cs="Times New Roman CYR"/>
              </w:rPr>
              <w:t>i</w:t>
            </w:r>
            <w:proofErr w:type="gramEnd"/>
            <w:r>
              <w:rPr>
                <w:rFonts w:ascii="Times New Roman CYR" w:hAnsi="Times New Roman CYR" w:cs="Times New Roman CYR"/>
              </w:rPr>
              <w:t>вля акцiями Товариства на внутрiшнiх та зовнiшнiх ринках цiнних паперiв не здiйснюється, акцiї не включенi до лiстингу/делiстингу жодної фондової бiржi. Додаткового випуску акц</w:t>
            </w:r>
            <w:proofErr w:type="gramStart"/>
            <w:r>
              <w:rPr>
                <w:rFonts w:ascii="Times New Roman CYR" w:hAnsi="Times New Roman CYR" w:cs="Times New Roman CYR"/>
              </w:rPr>
              <w:t>i</w:t>
            </w:r>
            <w:proofErr w:type="gramEnd"/>
            <w:r>
              <w:rPr>
                <w:rFonts w:ascii="Times New Roman CYR" w:hAnsi="Times New Roman CYR" w:cs="Times New Roman CYR"/>
              </w:rPr>
              <w:t>й не вiдбувалось.</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w:t>
            </w:r>
            <w:proofErr w:type="gramStart"/>
            <w:r>
              <w:rPr>
                <w:rFonts w:ascii="Times New Roman CYR" w:hAnsi="Times New Roman CYR" w:cs="Times New Roman CYR"/>
              </w:rPr>
              <w:t>i</w:t>
            </w:r>
            <w:proofErr w:type="gramEnd"/>
            <w:r>
              <w:rPr>
                <w:rFonts w:ascii="Times New Roman CYR" w:hAnsi="Times New Roman CYR" w:cs="Times New Roman CYR"/>
              </w:rPr>
              <w:t>доцтво про реєстрацiю випуску акцiй видане 21.04.2011р. в з'вязку iз змiною найменування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w:t>
            </w:r>
            <w:proofErr w:type="gramStart"/>
            <w:r>
              <w:rPr>
                <w:rFonts w:ascii="Times New Roman CYR" w:hAnsi="Times New Roman CYR" w:cs="Times New Roman CYR"/>
              </w:rPr>
              <w:t>i</w:t>
            </w:r>
            <w:proofErr w:type="gramEnd"/>
            <w:r>
              <w:rPr>
                <w:rFonts w:ascii="Times New Roman CYR" w:hAnsi="Times New Roman CYR" w:cs="Times New Roman CYR"/>
              </w:rPr>
              <w:t>дповiдно до ЗУ "Про акцiонернi товариства".</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rPr>
        <w:sectPr w:rsidR="00B26B32">
          <w:pgSz w:w="16838" w:h="11906" w:orient="landscape"/>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і понад 0,1 відсотка розміру статутного капіталу емітента</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B26B32">
        <w:trPr>
          <w:trHeight w:val="300"/>
        </w:trPr>
        <w:tc>
          <w:tcPr>
            <w:tcW w:w="5962"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gramStart"/>
            <w:r>
              <w:rPr>
                <w:rFonts w:ascii="Times New Roman CYR" w:hAnsi="Times New Roman CYR" w:cs="Times New Roman CYR"/>
                <w:b/>
                <w:bCs/>
                <w:sz w:val="20"/>
                <w:szCs w:val="20"/>
              </w:rPr>
              <w:t>Пр</w:t>
            </w:r>
            <w:proofErr w:type="gramEnd"/>
            <w:r>
              <w:rPr>
                <w:rFonts w:ascii="Times New Roman CYR" w:hAnsi="Times New Roman CYR" w:cs="Times New Roman CYR"/>
                <w:b/>
                <w:bCs/>
                <w:sz w:val="20"/>
                <w:szCs w:val="20"/>
              </w:rPr>
              <w:t>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B26B32">
        <w:trPr>
          <w:trHeight w:val="300"/>
        </w:trPr>
        <w:tc>
          <w:tcPr>
            <w:tcW w:w="5962"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B26B32">
        <w:trPr>
          <w:trHeight w:val="300"/>
        </w:trPr>
        <w:tc>
          <w:tcPr>
            <w:tcW w:w="5962"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B26B32">
        <w:trPr>
          <w:trHeight w:val="300"/>
        </w:trPr>
        <w:tc>
          <w:tcPr>
            <w:tcW w:w="596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Оксак Олег </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ванович</w:t>
            </w:r>
          </w:p>
        </w:tc>
        <w:tc>
          <w:tcPr>
            <w:tcW w:w="2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0,065329</w:t>
            </w:r>
          </w:p>
        </w:tc>
        <w:tc>
          <w:tcPr>
            <w:tcW w:w="2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26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26B32">
        <w:trPr>
          <w:trHeight w:val="300"/>
        </w:trPr>
        <w:tc>
          <w:tcPr>
            <w:tcW w:w="596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Будко Людмила Петр</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вна</w:t>
            </w:r>
          </w:p>
        </w:tc>
        <w:tc>
          <w:tcPr>
            <w:tcW w:w="2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0,065329</w:t>
            </w:r>
          </w:p>
        </w:tc>
        <w:tc>
          <w:tcPr>
            <w:tcW w:w="2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26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26B32">
        <w:trPr>
          <w:trHeight w:val="300"/>
        </w:trPr>
        <w:tc>
          <w:tcPr>
            <w:tcW w:w="596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0,130658</w:t>
            </w:r>
          </w:p>
        </w:tc>
        <w:tc>
          <w:tcPr>
            <w:tcW w:w="2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66</w:t>
            </w:r>
          </w:p>
        </w:tc>
        <w:tc>
          <w:tcPr>
            <w:tcW w:w="26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w:t>
      </w:r>
      <w:proofErr w:type="gramStart"/>
      <w:r>
        <w:rPr>
          <w:rFonts w:ascii="Times New Roman CYR" w:hAnsi="Times New Roman CYR" w:cs="Times New Roman CYR"/>
          <w:b/>
          <w:bCs/>
          <w:sz w:val="28"/>
          <w:szCs w:val="28"/>
        </w:rPr>
        <w:t>за</w:t>
      </w:r>
      <w:proofErr w:type="gramEnd"/>
      <w:r>
        <w:rPr>
          <w:rFonts w:ascii="Times New Roman CYR" w:hAnsi="Times New Roman CYR" w:cs="Times New Roman CYR"/>
          <w:b/>
          <w:bCs/>
          <w:sz w:val="28"/>
          <w:szCs w:val="28"/>
        </w:rPr>
        <w:t xml:space="preserve"> якими </w:t>
      </w:r>
      <w:proofErr w:type="gramStart"/>
      <w:r>
        <w:rPr>
          <w:rFonts w:ascii="Times New Roman CYR" w:hAnsi="Times New Roman CYR" w:cs="Times New Roman CYR"/>
          <w:b/>
          <w:bCs/>
          <w:sz w:val="28"/>
          <w:szCs w:val="28"/>
        </w:rPr>
        <w:t>за</w:t>
      </w:r>
      <w:proofErr w:type="gramEnd"/>
      <w:r>
        <w:rPr>
          <w:rFonts w:ascii="Times New Roman CYR" w:hAnsi="Times New Roman CYR" w:cs="Times New Roman CYR"/>
          <w:b/>
          <w:bCs/>
          <w:sz w:val="28"/>
          <w:szCs w:val="28"/>
        </w:rPr>
        <w:t xml:space="preserve"> результатами обмеження таких прав передано іншій особі</w:t>
      </w:r>
    </w:p>
    <w:p w:rsidR="00B26B32" w:rsidRDefault="00B26B3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B26B32">
        <w:trPr>
          <w:trHeight w:val="300"/>
        </w:trPr>
        <w:tc>
          <w:tcPr>
            <w:tcW w:w="1462"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Номер </w:t>
            </w:r>
            <w:proofErr w:type="gramStart"/>
            <w:r>
              <w:rPr>
                <w:rFonts w:ascii="Times New Roman CYR" w:hAnsi="Times New Roman CYR" w:cs="Times New Roman CYR"/>
                <w:b/>
                <w:bCs/>
                <w:sz w:val="20"/>
                <w:szCs w:val="20"/>
              </w:rPr>
              <w:t>св</w:t>
            </w:r>
            <w:proofErr w:type="gramEnd"/>
            <w:r>
              <w:rPr>
                <w:rFonts w:ascii="Times New Roman CYR" w:hAnsi="Times New Roman CYR" w:cs="Times New Roman CYR"/>
                <w:b/>
                <w:bCs/>
                <w:sz w:val="20"/>
                <w:szCs w:val="20"/>
              </w:rPr>
              <w:t>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B26B32">
        <w:trPr>
          <w:trHeight w:val="300"/>
        </w:trPr>
        <w:tc>
          <w:tcPr>
            <w:tcW w:w="1462"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B26B32">
        <w:trPr>
          <w:trHeight w:val="300"/>
        </w:trPr>
        <w:tc>
          <w:tcPr>
            <w:tcW w:w="1462"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02.06.2010</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6/16/1/10</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UA4000073498</w:t>
            </w:r>
          </w:p>
        </w:tc>
        <w:tc>
          <w:tcPr>
            <w:tcW w:w="2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50 513</w:t>
            </w:r>
          </w:p>
        </w:tc>
        <w:tc>
          <w:tcPr>
            <w:tcW w:w="21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1 111 286</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50 513</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26B32">
        <w:trPr>
          <w:trHeight w:val="300"/>
        </w:trPr>
        <w:tc>
          <w:tcPr>
            <w:tcW w:w="15083" w:type="dxa"/>
            <w:gridSpan w:val="8"/>
            <w:tcBorders>
              <w:top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B26B32">
        <w:trPr>
          <w:trHeight w:val="300"/>
        </w:trPr>
        <w:tc>
          <w:tcPr>
            <w:tcW w:w="15083" w:type="dxa"/>
            <w:gridSpan w:val="8"/>
            <w:tcBorders>
              <w:top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Св</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доцтво про реєстрацiю випуску акцiй видане 21.04.2011р. в з'вязку iз змiною найменування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w:t>
            </w:r>
            <w:proofErr w:type="gramStart"/>
            <w:r>
              <w:rPr>
                <w:rFonts w:ascii="Times New Roman CYR" w:hAnsi="Times New Roman CYR" w:cs="Times New Roman CYR"/>
                <w:sz w:val="20"/>
                <w:szCs w:val="20"/>
              </w:rPr>
              <w:t>i</w:t>
            </w:r>
            <w:proofErr w:type="gramEnd"/>
            <w:r>
              <w:rPr>
                <w:rFonts w:ascii="Times New Roman CYR" w:hAnsi="Times New Roman CYR" w:cs="Times New Roman CYR"/>
                <w:sz w:val="20"/>
                <w:szCs w:val="20"/>
              </w:rPr>
              <w:t>дповiдно до ЗУ "Про акцiонернi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pPr>
    </w:p>
    <w:p w:rsidR="00B26B32" w:rsidRDefault="00B26B32">
      <w:pPr>
        <w:widowControl w:val="0"/>
        <w:autoSpaceDE w:val="0"/>
        <w:autoSpaceDN w:val="0"/>
        <w:adjustRightInd w:val="0"/>
        <w:spacing w:after="0" w:line="240" w:lineRule="auto"/>
        <w:rPr>
          <w:rFonts w:ascii="Times New Roman CYR" w:hAnsi="Times New Roman CYR" w:cs="Times New Roman CYR"/>
          <w:sz w:val="20"/>
          <w:szCs w:val="20"/>
        </w:rPr>
        <w:sectPr w:rsidR="00B26B32">
          <w:pgSz w:w="16838" w:h="11906" w:orient="landscape"/>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XII. Інформація про виплату дивідендів та інших доході</w:t>
      </w:r>
      <w:proofErr w:type="gramStart"/>
      <w:r>
        <w:rPr>
          <w:rFonts w:ascii="Times New Roman CYR" w:hAnsi="Times New Roman CYR" w:cs="Times New Roman CYR"/>
          <w:b/>
          <w:bCs/>
          <w:sz w:val="28"/>
          <w:szCs w:val="28"/>
        </w:rPr>
        <w:t>в</w:t>
      </w:r>
      <w:proofErr w:type="gramEnd"/>
      <w:r>
        <w:rPr>
          <w:rFonts w:ascii="Times New Roman CYR" w:hAnsi="Times New Roman CYR" w:cs="Times New Roman CYR"/>
          <w:b/>
          <w:bCs/>
          <w:sz w:val="28"/>
          <w:szCs w:val="28"/>
        </w:rPr>
        <w:t xml:space="preserve"> за цінними паперами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2000"/>
        <w:gridCol w:w="1500"/>
        <w:gridCol w:w="1500"/>
        <w:gridCol w:w="1500"/>
        <w:gridCol w:w="1500"/>
      </w:tblGrid>
      <w:tr w:rsidR="00B26B32">
        <w:trPr>
          <w:trHeight w:val="200"/>
        </w:trPr>
        <w:tc>
          <w:tcPr>
            <w:tcW w:w="4000" w:type="dxa"/>
            <w:gridSpan w:val="2"/>
            <w:vMerge w:val="restart"/>
            <w:tcBorders>
              <w:top w:val="single" w:sz="6" w:space="0" w:color="auto"/>
              <w:bottom w:val="nil"/>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виплату дивіденді</w:t>
            </w:r>
            <w:proofErr w:type="gramStart"/>
            <w:r>
              <w:rPr>
                <w:rFonts w:ascii="Times New Roman CYR" w:hAnsi="Times New Roman CYR" w:cs="Times New Roman CYR"/>
                <w:b/>
                <w:bCs/>
              </w:rPr>
              <w:t>в</w:t>
            </w:r>
            <w:proofErr w:type="gramEnd"/>
          </w:p>
        </w:tc>
        <w:tc>
          <w:tcPr>
            <w:tcW w:w="3000"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результатами звітного періоду</w:t>
            </w:r>
          </w:p>
        </w:tc>
        <w:tc>
          <w:tcPr>
            <w:tcW w:w="300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звітному періоді</w:t>
            </w:r>
          </w:p>
        </w:tc>
      </w:tr>
      <w:tr w:rsidR="00B26B32">
        <w:trPr>
          <w:trHeight w:val="200"/>
        </w:trPr>
        <w:tc>
          <w:tcPr>
            <w:tcW w:w="4000" w:type="dxa"/>
            <w:gridSpan w:val="2"/>
            <w:vMerge/>
            <w:tcBorders>
              <w:top w:val="nil"/>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c>
          <w:tcPr>
            <w:tcW w:w="150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простими акціями</w:t>
            </w:r>
          </w:p>
        </w:tc>
        <w:tc>
          <w:tcPr>
            <w:tcW w:w="15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привілейованими акціями</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нарахованих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Нараховані дивіденди на одну акцію, грн.</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Сума виплачених/перерахованих дивідендів, грн.</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Дата прийняття уповноваженим органом акціонерного товариства </w:t>
            </w:r>
            <w:proofErr w:type="gramStart"/>
            <w:r>
              <w:rPr>
                <w:rFonts w:ascii="Times New Roman CYR" w:hAnsi="Times New Roman CYR" w:cs="Times New Roman CYR"/>
                <w:b/>
                <w:bCs/>
              </w:rPr>
              <w:t>р</w:t>
            </w:r>
            <w:proofErr w:type="gramEnd"/>
            <w:r>
              <w:rPr>
                <w:rFonts w:ascii="Times New Roman CYR" w:hAnsi="Times New Roman CYR" w:cs="Times New Roman CYR"/>
                <w:b/>
                <w:bCs/>
              </w:rPr>
              <w:t>ішення про встановлення дати складення переліку осіб, які мають право на отримання дивідендів</w:t>
            </w: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складення переліку осіб, які мають право на отримання дивіденді</w:t>
            </w:r>
            <w:proofErr w:type="gramStart"/>
            <w:r>
              <w:rPr>
                <w:rFonts w:ascii="Times New Roman CYR" w:hAnsi="Times New Roman CYR" w:cs="Times New Roman CYR"/>
                <w:b/>
                <w:bCs/>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Спосіб виплати дивіденді</w:t>
            </w:r>
            <w:proofErr w:type="gramStart"/>
            <w:r>
              <w:rPr>
                <w:rFonts w:ascii="Times New Roman CYR" w:hAnsi="Times New Roman CYR" w:cs="Times New Roman CYR"/>
                <w:b/>
                <w:bCs/>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proofErr w:type="gramStart"/>
            <w:r>
              <w:rPr>
                <w:rFonts w:ascii="Times New Roman CYR" w:hAnsi="Times New Roman CYR" w:cs="Times New Roman CYR"/>
                <w:b/>
                <w:bCs/>
              </w:rPr>
              <w:t>Дата (дати) перерахування дивідендів через депозитарну систему із зазначенням сум (грн) перерахованих дивідендів на відповідну дату</w:t>
            </w:r>
            <w:proofErr w:type="gramEnd"/>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proofErr w:type="gramStart"/>
            <w:r>
              <w:rPr>
                <w:rFonts w:ascii="Times New Roman CYR" w:hAnsi="Times New Roman CYR" w:cs="Times New Roman CYR"/>
                <w:b/>
                <w:bCs/>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roofErr w:type="gramEnd"/>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2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5"/>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березня 2020 року Загальними зборами акц</w:t>
            </w:r>
            <w:proofErr w:type="gramStart"/>
            <w:r>
              <w:rPr>
                <w:rFonts w:ascii="Times New Roman CYR" w:hAnsi="Times New Roman CYR" w:cs="Times New Roman CYR"/>
              </w:rPr>
              <w:t>i</w:t>
            </w:r>
            <w:proofErr w:type="gramEnd"/>
            <w:r>
              <w:rPr>
                <w:rFonts w:ascii="Times New Roman CYR" w:hAnsi="Times New Roman CYR" w:cs="Times New Roman CYR"/>
              </w:rPr>
              <w:t>онерiв Товариства прийнято рiшення: дивiденди за пiдсумками роботи за 2019 рiк не нараховувати та не виплачувати.</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 березня 2021 року Загальними зборами акц</w:t>
            </w:r>
            <w:proofErr w:type="gramStart"/>
            <w:r>
              <w:rPr>
                <w:rFonts w:ascii="Times New Roman CYR" w:hAnsi="Times New Roman CYR" w:cs="Times New Roman CYR"/>
              </w:rPr>
              <w:t>i</w:t>
            </w:r>
            <w:proofErr w:type="gramEnd"/>
            <w:r>
              <w:rPr>
                <w:rFonts w:ascii="Times New Roman CYR" w:hAnsi="Times New Roman CYR" w:cs="Times New Roman CYR"/>
              </w:rPr>
              <w:t>онерiв Товариства прийнято рiшення: дивiденди за пiдсумками роботи за 2020 рiк не нараховувати та не виплачувати.</w:t>
            </w:r>
          </w:p>
          <w:p w:rsidR="00B26B32" w:rsidRDefault="00B26B32" w:rsidP="006511C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Прив</w:t>
            </w:r>
            <w:proofErr w:type="gramStart"/>
            <w:r>
              <w:rPr>
                <w:rFonts w:ascii="Times New Roman CYR" w:hAnsi="Times New Roman CYR" w:cs="Times New Roman CYR"/>
              </w:rPr>
              <w:t>i</w:t>
            </w:r>
            <w:proofErr w:type="gramEnd"/>
            <w:r>
              <w:rPr>
                <w:rFonts w:ascii="Times New Roman CYR" w:hAnsi="Times New Roman CYR" w:cs="Times New Roman CYR"/>
              </w:rPr>
              <w:t>лейованi акцiї вiдсутнi.</w:t>
            </w:r>
          </w:p>
        </w:tc>
      </w:tr>
    </w:tbl>
    <w:p w:rsidR="00B26B32" w:rsidRDefault="00B26B32">
      <w:pPr>
        <w:widowControl w:val="0"/>
        <w:autoSpaceDE w:val="0"/>
        <w:autoSpaceDN w:val="0"/>
        <w:adjustRightInd w:val="0"/>
        <w:spacing w:after="0" w:line="240" w:lineRule="auto"/>
        <w:rPr>
          <w:rFonts w:ascii="Times New Roman CYR" w:hAnsi="Times New Roman CYR" w:cs="Times New Roman CYR"/>
          <w:lang w:val="uk-UA"/>
        </w:rPr>
      </w:pPr>
    </w:p>
    <w:p w:rsidR="000D2093" w:rsidRP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B26B32">
        <w:trPr>
          <w:trHeight w:val="200"/>
        </w:trPr>
        <w:tc>
          <w:tcPr>
            <w:tcW w:w="3058" w:type="dxa"/>
            <w:vMerge w:val="restart"/>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2342"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r>
      <w:tr w:rsidR="00B26B32">
        <w:trPr>
          <w:trHeight w:val="200"/>
        </w:trPr>
        <w:tc>
          <w:tcPr>
            <w:tcW w:w="3058" w:type="dxa"/>
            <w:vMerge/>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2 886,8</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4 028,2</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2 900,2</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4 041,6</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w:t>
            </w:r>
            <w:proofErr w:type="gramStart"/>
            <w:r>
              <w:rPr>
                <w:rFonts w:ascii="Times New Roman CYR" w:hAnsi="Times New Roman CYR" w:cs="Times New Roman CYR"/>
              </w:rPr>
              <w:t>вл</w:t>
            </w:r>
            <w:proofErr w:type="gramEnd"/>
            <w:r>
              <w:rPr>
                <w:rFonts w:ascii="Times New Roman CYR"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2 477,7</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2 365,1</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2 491,1</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2 378,5</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273,5</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382,7</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273,5</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382,7</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1 170,5</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1 170,5</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98,8</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109,9</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98,8</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109,9</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w:t>
            </w:r>
            <w:proofErr w:type="gramStart"/>
            <w:r>
              <w:rPr>
                <w:rFonts w:ascii="Times New Roman CYR" w:hAnsi="Times New Roman CYR" w:cs="Times New Roman CYR"/>
              </w:rPr>
              <w:t>вл</w:t>
            </w:r>
            <w:proofErr w:type="gramEnd"/>
            <w:r>
              <w:rPr>
                <w:rFonts w:ascii="Times New Roman CYR"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2 886,8</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4 028,2</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0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2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2 900,2</w:t>
            </w:r>
          </w:p>
        </w:tc>
        <w:tc>
          <w:tcPr>
            <w:tcW w:w="1082"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4 041,6</w:t>
            </w:r>
          </w:p>
        </w:tc>
      </w:tr>
      <w:tr w:rsidR="00B26B32">
        <w:trPr>
          <w:trHeight w:val="200"/>
        </w:trPr>
        <w:tc>
          <w:tcPr>
            <w:tcW w:w="3058"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засоби вiдображаються в облiку за фактичними витратами на їх придбання, доставку, встановлення, спорудження  виготовлення та iнших витрат. </w:t>
            </w:r>
            <w:proofErr w:type="gramStart"/>
            <w:r>
              <w:rPr>
                <w:rFonts w:ascii="Times New Roman CYR" w:hAnsi="Times New Roman CYR" w:cs="Times New Roman CYR"/>
              </w:rPr>
              <w:t>I</w:t>
            </w:r>
            <w:proofErr w:type="gramEnd"/>
            <w:r>
              <w:rPr>
                <w:rFonts w:ascii="Times New Roman CYR" w:hAnsi="Times New Roman CYR" w:cs="Times New Roman CYR"/>
              </w:rPr>
              <w:t xml:space="preserve">ндексацiя балансової вартостi основних фондiв проводилась згiдно з механiзмами та iндексами, встановленими державними органами. </w:t>
            </w:r>
          </w:p>
          <w:p w:rsidR="00B26B32" w:rsidRDefault="006511C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lang w:val="uk-UA"/>
              </w:rPr>
              <w:t>П</w:t>
            </w:r>
            <w:r w:rsidR="00B26B32">
              <w:rPr>
                <w:rFonts w:ascii="Times New Roman CYR" w:hAnsi="Times New Roman CYR" w:cs="Times New Roman CYR"/>
              </w:rPr>
              <w:t xml:space="preserve">ридбанi (створенi) основнi засоби зараховуються на баланс товариства за первiсною вартiстю.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визначенн</w:t>
            </w:r>
            <w:proofErr w:type="gramStart"/>
            <w:r>
              <w:rPr>
                <w:rFonts w:ascii="Times New Roman CYR" w:hAnsi="Times New Roman CYR" w:cs="Times New Roman CYR"/>
              </w:rPr>
              <w:t>i</w:t>
            </w:r>
            <w:proofErr w:type="gramEnd"/>
            <w:r>
              <w:rPr>
                <w:rFonts w:ascii="Times New Roman CYR" w:hAnsi="Times New Roman CYR" w:cs="Times New Roman CYR"/>
              </w:rPr>
              <w:t xml:space="preserve"> строку корисного використання враховуються наступнi данi:</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п</w:t>
            </w:r>
            <w:proofErr w:type="gramEnd"/>
            <w:r>
              <w:rPr>
                <w:rFonts w:ascii="Times New Roman CYR" w:hAnsi="Times New Roman CYR" w:cs="Times New Roman CYR"/>
              </w:rPr>
              <w:t>/п  Група необоротних активiв</w:t>
            </w:r>
            <w:r>
              <w:rPr>
                <w:rFonts w:ascii="Times New Roman CYR" w:hAnsi="Times New Roman CYR" w:cs="Times New Roman CYR"/>
              </w:rPr>
              <w:tab/>
              <w:t>Строк корисного використання, рокiв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Будинки, споруди та передавальн</w:t>
            </w:r>
            <w:proofErr w:type="gramStart"/>
            <w:r>
              <w:rPr>
                <w:rFonts w:ascii="Times New Roman CYR" w:hAnsi="Times New Roman CYR" w:cs="Times New Roman CYR"/>
              </w:rPr>
              <w:t>i</w:t>
            </w:r>
            <w:proofErr w:type="gramEnd"/>
            <w:r>
              <w:rPr>
                <w:rFonts w:ascii="Times New Roman CYR" w:hAnsi="Times New Roman CYR" w:cs="Times New Roman CYR"/>
              </w:rPr>
              <w:t xml:space="preserve"> пристрої.    20</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Машини та обладнання.</w:t>
            </w:r>
            <w:r>
              <w:rPr>
                <w:rFonts w:ascii="Times New Roman CYR" w:hAnsi="Times New Roman CYR" w:cs="Times New Roman CYR"/>
              </w:rPr>
              <w:tab/>
              <w:t xml:space="preserve">                 </w:t>
            </w:r>
            <w:r w:rsidR="006511C4">
              <w:rPr>
                <w:rFonts w:ascii="Times New Roman CYR" w:hAnsi="Times New Roman CYR" w:cs="Times New Roman CYR"/>
                <w:lang w:val="uk-UA"/>
              </w:rPr>
              <w:t xml:space="preserve">   </w:t>
            </w:r>
            <w:r>
              <w:rPr>
                <w:rFonts w:ascii="Times New Roman CYR" w:hAnsi="Times New Roman CYR" w:cs="Times New Roman CYR"/>
              </w:rPr>
              <w:t xml:space="preserve">    5</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З</w:t>
            </w:r>
            <w:proofErr w:type="gramEnd"/>
            <w:r>
              <w:rPr>
                <w:rFonts w:ascii="Times New Roman CYR" w:hAnsi="Times New Roman CYR" w:cs="Times New Roman CYR"/>
              </w:rPr>
              <w:t xml:space="preserve"> них комп'ютери, модеми, телефони, мiкрофони, рацiї, джерела безперебiйного живлення вартiсть яких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перевищує    6 000 гривень</w:t>
            </w:r>
            <w:r>
              <w:rPr>
                <w:rFonts w:ascii="Times New Roman CYR" w:hAnsi="Times New Roman CYR" w:cs="Times New Roman CYR"/>
              </w:rPr>
              <w:tab/>
              <w:t xml:space="preserve">                2</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1.3. </w:t>
            </w:r>
            <w:proofErr w:type="gramStart"/>
            <w:r>
              <w:rPr>
                <w:rFonts w:ascii="Times New Roman CYR" w:hAnsi="Times New Roman CYR" w:cs="Times New Roman CYR"/>
              </w:rPr>
              <w:t>I</w:t>
            </w:r>
            <w:proofErr w:type="gramEnd"/>
            <w:r>
              <w:rPr>
                <w:rFonts w:ascii="Times New Roman CYR" w:hAnsi="Times New Roman CYR" w:cs="Times New Roman CYR"/>
              </w:rPr>
              <w:t>нструменти, прилади, iнвентар (меблi).          4</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1.4. </w:t>
            </w:r>
            <w:proofErr w:type="gramStart"/>
            <w:r>
              <w:rPr>
                <w:rFonts w:ascii="Times New Roman CYR" w:hAnsi="Times New Roman CYR" w:cs="Times New Roman CYR"/>
              </w:rPr>
              <w:t>I</w:t>
            </w:r>
            <w:proofErr w:type="gramEnd"/>
            <w:r>
              <w:rPr>
                <w:rFonts w:ascii="Times New Roman CYR" w:hAnsi="Times New Roman CYR" w:cs="Times New Roman CYR"/>
              </w:rPr>
              <w:t>ншi основнi засоби                              12</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 Право пост</w:t>
            </w:r>
            <w:proofErr w:type="gramStart"/>
            <w:r>
              <w:rPr>
                <w:rFonts w:ascii="Times New Roman CYR" w:hAnsi="Times New Roman CYR" w:cs="Times New Roman CYR"/>
              </w:rPr>
              <w:t>i</w:t>
            </w:r>
            <w:proofErr w:type="gramEnd"/>
            <w:r>
              <w:rPr>
                <w:rFonts w:ascii="Times New Roman CYR" w:hAnsi="Times New Roman CYR" w:cs="Times New Roman CYR"/>
              </w:rPr>
              <w:t>йного користування землею</w:t>
            </w:r>
            <w:r>
              <w:rPr>
                <w:rFonts w:ascii="Times New Roman CYR" w:hAnsi="Times New Roman CYR" w:cs="Times New Roman CYR"/>
              </w:rPr>
              <w:tab/>
              <w:t xml:space="preserve">        5</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Бухгалтерськ</w:t>
            </w:r>
            <w:proofErr w:type="gramStart"/>
            <w:r>
              <w:rPr>
                <w:rFonts w:ascii="Times New Roman CYR" w:hAnsi="Times New Roman CYR" w:cs="Times New Roman CYR"/>
              </w:rPr>
              <w:t>i</w:t>
            </w:r>
            <w:proofErr w:type="gramEnd"/>
            <w:r>
              <w:rPr>
                <w:rFonts w:ascii="Times New Roman CYR" w:hAnsi="Times New Roman CYR" w:cs="Times New Roman CYR"/>
              </w:rPr>
              <w:t xml:space="preserve"> програми                           5</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Одиницею обл</w:t>
            </w:r>
            <w:proofErr w:type="gramStart"/>
            <w:r>
              <w:rPr>
                <w:rFonts w:ascii="Times New Roman CYR" w:hAnsi="Times New Roman CYR" w:cs="Times New Roman CYR"/>
              </w:rPr>
              <w:t>i</w:t>
            </w:r>
            <w:proofErr w:type="gramEnd"/>
            <w:r>
              <w:rPr>
                <w:rFonts w:ascii="Times New Roman CYR" w:hAnsi="Times New Roman CYR" w:cs="Times New Roman CYR"/>
              </w:rPr>
              <w:t xml:space="preserve">ку основних засобiв є об'єкт основних засобiв.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iз застосуванням  прямолiнiйного методу, за яким рiчна сума амортизацiї визначається дiленням вартостi, яка амортизується, </w:t>
            </w:r>
            <w:proofErr w:type="gramStart"/>
            <w:r>
              <w:rPr>
                <w:rFonts w:ascii="Times New Roman CYR" w:hAnsi="Times New Roman CYR" w:cs="Times New Roman CYR"/>
              </w:rPr>
              <w:t>на</w:t>
            </w:r>
            <w:proofErr w:type="gramEnd"/>
            <w:r>
              <w:rPr>
                <w:rFonts w:ascii="Times New Roman CYR" w:hAnsi="Times New Roman CYR" w:cs="Times New Roman CYR"/>
              </w:rPr>
              <w:t xml:space="preserve"> строк корисного використання об'єкта основних засобiв. Л</w:t>
            </w:r>
            <w:proofErr w:type="gramStart"/>
            <w:r>
              <w:rPr>
                <w:rFonts w:ascii="Times New Roman CYR" w:hAnsi="Times New Roman CYR" w:cs="Times New Roman CYR"/>
              </w:rPr>
              <w:t>i</w:t>
            </w:r>
            <w:proofErr w:type="gramEnd"/>
            <w:r>
              <w:rPr>
                <w:rFonts w:ascii="Times New Roman CYR" w:hAnsi="Times New Roman CYR" w:cs="Times New Roman CYR"/>
              </w:rPr>
              <w:t xml:space="preserve">квiдацiйна вартiсть основних засобiв не розраховується, при амортизацiї використовується її нульове значення.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малоц</w:t>
            </w:r>
            <w:proofErr w:type="gramStart"/>
            <w:r>
              <w:rPr>
                <w:rFonts w:ascii="Times New Roman CYR" w:hAnsi="Times New Roman CYR" w:cs="Times New Roman CYR"/>
              </w:rPr>
              <w:t>i</w:t>
            </w:r>
            <w:proofErr w:type="gramEnd"/>
            <w:r>
              <w:rPr>
                <w:rFonts w:ascii="Times New Roman CYR" w:hAnsi="Times New Roman CYR" w:cs="Times New Roman CYR"/>
              </w:rPr>
              <w:t xml:space="preserve">нних необоротних активiв вiдносяться активи зi строком корисного використання бiльше одного року та вартiстю менше 6 000 грн.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Амортизац</w:t>
            </w:r>
            <w:proofErr w:type="gramStart"/>
            <w:r>
              <w:rPr>
                <w:rFonts w:ascii="Times New Roman CYR" w:hAnsi="Times New Roman CYR" w:cs="Times New Roman CYR"/>
              </w:rPr>
              <w:t>i</w:t>
            </w:r>
            <w:proofErr w:type="gramEnd"/>
            <w:r>
              <w:rPr>
                <w:rFonts w:ascii="Times New Roman CYR" w:hAnsi="Times New Roman CYR" w:cs="Times New Roman CYR"/>
              </w:rPr>
              <w:t>я малоцiнних необоротних матерiальних активiв i бiблiотечних фондiв  нараховується в першому мiсяцi використання об'єкта 100 вiдсоткiв його вартостi.</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Об'єкт основних засоб</w:t>
            </w:r>
            <w:proofErr w:type="gramStart"/>
            <w:r>
              <w:rPr>
                <w:rFonts w:ascii="Times New Roman CYR" w:hAnsi="Times New Roman CYR" w:cs="Times New Roman CYR"/>
              </w:rPr>
              <w:t>i</w:t>
            </w:r>
            <w:proofErr w:type="gramEnd"/>
            <w:r>
              <w:rPr>
                <w:rFonts w:ascii="Times New Roman CYR" w:hAnsi="Times New Roman CYR" w:cs="Times New Roman CYR"/>
              </w:rPr>
              <w:t>в вилучається з активiв (списується з балансу) у разi його вибуття внаслiдок безоплатної передачi або невiдповiдностi критерiям визнання активом. Ф</w:t>
            </w:r>
            <w:proofErr w:type="gramStart"/>
            <w:r>
              <w:rPr>
                <w:rFonts w:ascii="Times New Roman CYR" w:hAnsi="Times New Roman CYR" w:cs="Times New Roman CYR"/>
              </w:rPr>
              <w:t>i</w:t>
            </w:r>
            <w:proofErr w:type="gramEnd"/>
            <w:r>
              <w:rPr>
                <w:rFonts w:ascii="Times New Roman CYR" w:hAnsi="Times New Roman CYR" w:cs="Times New Roman CYR"/>
              </w:rPr>
              <w:t>нансовий результат вiд вибуття об'єктiв основних засобiв визначається вирахуванням з доходу вiд вибуття основних засобiв їх залишкової вартостi, непрямих податкiв i витрат, пов'язаних з вибуттям основних засобiв.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Основн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засоби в фiнансовiй звiтностi вiдображаються за первiсною  або переоцiненою вартiстю.</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на 31 грудня 2020 року складає 10096,3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Накопичений знос основних засобiв на 31 грудня 2020 року складає 6068,1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Балансова вартiсть основних засобiв на 31 грудня 2020 року складає </w:t>
            </w:r>
            <w:r>
              <w:rPr>
                <w:rFonts w:ascii="Times New Roman CYR" w:hAnsi="Times New Roman CYR" w:cs="Times New Roman CYR"/>
              </w:rPr>
              <w:lastRenderedPageBreak/>
              <w:t>4028,2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Коеф</w:t>
            </w:r>
            <w:proofErr w:type="gramStart"/>
            <w:r>
              <w:rPr>
                <w:rFonts w:ascii="Times New Roman CYR" w:hAnsi="Times New Roman CYR" w:cs="Times New Roman CYR"/>
              </w:rPr>
              <w:t>i</w:t>
            </w:r>
            <w:proofErr w:type="gramEnd"/>
            <w:r>
              <w:rPr>
                <w:rFonts w:ascii="Times New Roman CYR" w:hAnsi="Times New Roman CYR" w:cs="Times New Roman CYR"/>
              </w:rPr>
              <w:t>цiєнт зносу основних засобiв на 31 грудня 2020 року складає  0,60</w:t>
            </w:r>
            <w:r>
              <w:rPr>
                <w:rFonts w:ascii="Times New Roman CYR" w:hAnsi="Times New Roman CYR" w:cs="Times New Roman CYR"/>
              </w:rPr>
              <w:tab/>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Коеф</w:t>
            </w:r>
            <w:proofErr w:type="gramStart"/>
            <w:r>
              <w:rPr>
                <w:rFonts w:ascii="Times New Roman CYR" w:hAnsi="Times New Roman CYR" w:cs="Times New Roman CYR"/>
              </w:rPr>
              <w:t>i</w:t>
            </w:r>
            <w:proofErr w:type="gramEnd"/>
            <w:r>
              <w:rPr>
                <w:rFonts w:ascii="Times New Roman CYR" w:hAnsi="Times New Roman CYR" w:cs="Times New Roman CYR"/>
              </w:rPr>
              <w:t>цiєнт придатностi  основних засобiв на 31 грудня 2020 року складає 0,40</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2020 роцi нарахована амортизацiя склала  504,4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Зменшення корисност</w:t>
            </w:r>
            <w:proofErr w:type="gramStart"/>
            <w:r>
              <w:rPr>
                <w:rFonts w:ascii="Times New Roman CYR" w:hAnsi="Times New Roman CYR" w:cs="Times New Roman CYR"/>
              </w:rPr>
              <w:t>i</w:t>
            </w:r>
            <w:proofErr w:type="gramEnd"/>
            <w:r>
              <w:rPr>
                <w:rFonts w:ascii="Times New Roman CYR" w:hAnsi="Times New Roman CYR" w:cs="Times New Roman CYR"/>
              </w:rPr>
              <w:t xml:space="preserve"> в звiтному перiодi не вiдбувалось.</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w:t>
            </w:r>
            <w:proofErr w:type="gramStart"/>
            <w:r>
              <w:rPr>
                <w:rFonts w:ascii="Times New Roman CYR" w:hAnsi="Times New Roman CYR" w:cs="Times New Roman CYR"/>
              </w:rPr>
              <w:t>у</w:t>
            </w:r>
            <w:proofErr w:type="gramEnd"/>
            <w:r>
              <w:rPr>
                <w:rFonts w:ascii="Times New Roman CYR" w:hAnsi="Times New Roman CYR" w:cs="Times New Roman CYR"/>
              </w:rPr>
              <w:t xml:space="preserve"> заставу не передавались.</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придбання основних засобiв за звiтний рiк становить 1645,8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засоби якi тимчасово не використовуються вiдсутнi.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Повнiстю амортизованi основi засоби, якi використовуються складають 2737,0 тис</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вилученi з експлуатацiї </w:t>
            </w:r>
            <w:proofErr w:type="gramStart"/>
            <w:r>
              <w:rPr>
                <w:rFonts w:ascii="Times New Roman CYR" w:hAnsi="Times New Roman CYR" w:cs="Times New Roman CYR"/>
              </w:rPr>
              <w:t>для</w:t>
            </w:r>
            <w:proofErr w:type="gramEnd"/>
            <w:r>
              <w:rPr>
                <w:rFonts w:ascii="Times New Roman CYR" w:hAnsi="Times New Roman CYR" w:cs="Times New Roman CYR"/>
              </w:rPr>
              <w:t xml:space="preserve"> продажу вiдсутнi.</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засоби, отриманi за рахунок коштiв цiльового фiнансування вiдсутнi.</w:t>
            </w:r>
          </w:p>
          <w:p w:rsidR="00B26B32" w:rsidRDefault="00B26B32" w:rsidP="000D20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у 2020 роцi орендувало основних засобiв у ПрАТ "Кредмаш" за балансовою вартiстю  на суму 13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 xml:space="preserve">рн. </w:t>
            </w:r>
          </w:p>
        </w:tc>
      </w:tr>
    </w:tbl>
    <w:p w:rsidR="00B26B32" w:rsidRDefault="00B26B32">
      <w:pPr>
        <w:widowControl w:val="0"/>
        <w:autoSpaceDE w:val="0"/>
        <w:autoSpaceDN w:val="0"/>
        <w:adjustRightInd w:val="0"/>
        <w:spacing w:after="0" w:line="240" w:lineRule="auto"/>
        <w:rPr>
          <w:rFonts w:ascii="Times New Roman CYR" w:hAnsi="Times New Roman CYR" w:cs="Times New Roman CYR"/>
          <w:lang w:val="uk-UA"/>
        </w:rPr>
      </w:pPr>
    </w:p>
    <w:p w:rsidR="000D2093" w:rsidRP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w:t>
      </w:r>
      <w:proofErr w:type="gramStart"/>
      <w:r>
        <w:rPr>
          <w:rFonts w:ascii="Times New Roman CYR" w:hAnsi="Times New Roman CYR" w:cs="Times New Roman CYR"/>
          <w:b/>
          <w:bCs/>
          <w:sz w:val="28"/>
          <w:szCs w:val="28"/>
        </w:rPr>
        <w:t>в</w:t>
      </w:r>
      <w:proofErr w:type="gramEnd"/>
      <w:r>
        <w:rPr>
          <w:rFonts w:ascii="Times New Roman CYR" w:hAnsi="Times New Roman CYR" w:cs="Times New Roman CYR"/>
          <w:b/>
          <w:bCs/>
          <w:sz w:val="28"/>
          <w:szCs w:val="28"/>
        </w:rPr>
        <w:t xml:space="preserve">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10 645,6</w:t>
            </w:r>
          </w:p>
        </w:tc>
        <w:tc>
          <w:tcPr>
            <w:tcW w:w="3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10 350,7</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1 111,3</w:t>
            </w:r>
          </w:p>
        </w:tc>
        <w:tc>
          <w:tcPr>
            <w:tcW w:w="3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1 111,3</w:t>
            </w:r>
          </w:p>
        </w:tc>
      </w:tr>
      <w:tr w:rsidR="00B26B32">
        <w:trPr>
          <w:trHeight w:val="200"/>
        </w:trPr>
        <w:tc>
          <w:tcPr>
            <w:tcW w:w="4000" w:type="dxa"/>
            <w:gridSpan w:val="2"/>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1 111,3</w:t>
            </w:r>
          </w:p>
        </w:tc>
        <w:tc>
          <w:tcPr>
            <w:tcW w:w="3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1 111,3</w:t>
            </w:r>
          </w:p>
        </w:tc>
      </w:tr>
      <w:tr w:rsidR="00B26B32">
        <w:trPr>
          <w:trHeight w:val="200"/>
        </w:trPr>
        <w:tc>
          <w:tcPr>
            <w:tcW w:w="126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B26B32" w:rsidRPr="000D2093" w:rsidRDefault="00B26B32">
            <w:pPr>
              <w:widowControl w:val="0"/>
              <w:autoSpaceDE w:val="0"/>
              <w:autoSpaceDN w:val="0"/>
              <w:adjustRightInd w:val="0"/>
              <w:spacing w:after="0" w:line="240" w:lineRule="auto"/>
              <w:jc w:val="both"/>
              <w:rPr>
                <w:rFonts w:ascii="Times New Roman CYR" w:hAnsi="Times New Roman CYR" w:cs="Times New Roman CYR"/>
                <w:lang w:val="uk-UA"/>
              </w:rPr>
            </w:pPr>
            <w:r>
              <w:rPr>
                <w:rFonts w:ascii="Times New Roman CYR" w:hAnsi="Times New Roman CYR" w:cs="Times New Roman CYR"/>
              </w:rPr>
              <w:t xml:space="preserve">  Аналiз</w:t>
            </w:r>
            <w:r w:rsidR="000D2093">
              <w:rPr>
                <w:rFonts w:ascii="Times New Roman CYR" w:hAnsi="Times New Roman CYR" w:cs="Times New Roman CYR"/>
                <w:lang w:val="uk-UA"/>
              </w:rPr>
              <w:t xml:space="preserve"> </w:t>
            </w:r>
            <w:r>
              <w:rPr>
                <w:rFonts w:ascii="Times New Roman CYR" w:hAnsi="Times New Roman CYR" w:cs="Times New Roman CYR"/>
              </w:rPr>
              <w:t>вартостi чистих активiв в порiвнянностi з розмiром Статутного фонду</w:t>
            </w:r>
            <w:r w:rsidR="000D2093">
              <w:rPr>
                <w:rFonts w:ascii="Times New Roman CYR" w:hAnsi="Times New Roman CYR" w:cs="Times New Roman CYR"/>
                <w:lang w:val="uk-UA"/>
              </w:rPr>
              <w:t xml:space="preserve"> </w:t>
            </w:r>
            <w:r>
              <w:rPr>
                <w:rFonts w:ascii="Times New Roman CYR" w:hAnsi="Times New Roman CYR" w:cs="Times New Roman CYR"/>
              </w:rPr>
              <w:t xml:space="preserve">                          /капiталу/ ПрАТ  НТЦ "Iнформсистеми" за 2020р.</w:t>
            </w:r>
            <w:r w:rsidR="000D2093">
              <w:rPr>
                <w:rFonts w:ascii="Times New Roman CYR" w:hAnsi="Times New Roman CYR" w:cs="Times New Roman CYR"/>
                <w:lang w:val="uk-UA"/>
              </w:rPr>
              <w:t xml:space="preserve"> (</w:t>
            </w:r>
            <w:r>
              <w:rPr>
                <w:rFonts w:ascii="Times New Roman CYR" w:hAnsi="Times New Roman CYR" w:cs="Times New Roman CYR"/>
              </w:rPr>
              <w:t>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r w:rsidR="000D2093">
              <w:rPr>
                <w:rFonts w:ascii="Times New Roman CYR" w:hAnsi="Times New Roman CYR" w:cs="Times New Roman CYR"/>
                <w:lang w:val="uk-UA"/>
              </w:rPr>
              <w:t>)</w:t>
            </w:r>
          </w:p>
          <w:p w:rsidR="00B26B32" w:rsidRDefault="000D20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lang w:val="uk-UA"/>
              </w:rPr>
              <w:t xml:space="preserve"> </w:t>
            </w:r>
            <w:r w:rsidR="00B26B32">
              <w:rPr>
                <w:rFonts w:ascii="Times New Roman CYR" w:hAnsi="Times New Roman CYR" w:cs="Times New Roman CYR"/>
              </w:rPr>
              <w:t>№</w:t>
            </w:r>
            <w:r>
              <w:rPr>
                <w:rFonts w:ascii="Times New Roman CYR" w:hAnsi="Times New Roman CYR" w:cs="Times New Roman CYR"/>
                <w:lang w:val="uk-UA"/>
              </w:rPr>
              <w:t xml:space="preserve"> </w:t>
            </w:r>
            <w:r w:rsidR="00B26B32">
              <w:rPr>
                <w:rFonts w:ascii="Times New Roman CYR" w:hAnsi="Times New Roman CYR" w:cs="Times New Roman CYR"/>
              </w:rPr>
              <w:t>Показники</w:t>
            </w:r>
            <w:proofErr w:type="gramStart"/>
            <w:r w:rsidR="00B26B32">
              <w:rPr>
                <w:rFonts w:ascii="Times New Roman CYR" w:hAnsi="Times New Roman CYR" w:cs="Times New Roman CYR"/>
              </w:rPr>
              <w:t xml:space="preserve">    З</w:t>
            </w:r>
            <w:proofErr w:type="gramEnd"/>
            <w:r w:rsidR="00B26B32">
              <w:rPr>
                <w:rFonts w:ascii="Times New Roman CYR" w:hAnsi="Times New Roman CYR" w:cs="Times New Roman CYR"/>
              </w:rPr>
              <w:t>а перiод з 01.01.2020 по 31.12.2020р.</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Активи п</w:t>
            </w:r>
            <w:proofErr w:type="gramStart"/>
            <w:r>
              <w:rPr>
                <w:rFonts w:ascii="Times New Roman CYR" w:hAnsi="Times New Roman CYR" w:cs="Times New Roman CYR"/>
              </w:rPr>
              <w:t>i</w:t>
            </w:r>
            <w:proofErr w:type="gramEnd"/>
            <w:r>
              <w:rPr>
                <w:rFonts w:ascii="Times New Roman CYR" w:hAnsi="Times New Roman CYR" w:cs="Times New Roman CYR"/>
              </w:rPr>
              <w:t>дприємства: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1.A = </w:t>
            </w:r>
            <w:proofErr w:type="gramStart"/>
            <w:r>
              <w:rPr>
                <w:rFonts w:ascii="Times New Roman CYR" w:hAnsi="Times New Roman CYR" w:cs="Times New Roman CYR"/>
              </w:rPr>
              <w:t xml:space="preserve">( </w:t>
            </w:r>
            <w:proofErr w:type="gramEnd"/>
            <w:r>
              <w:rPr>
                <w:rFonts w:ascii="Times New Roman CYR" w:hAnsi="Times New Roman CYR" w:cs="Times New Roman CYR"/>
              </w:rPr>
              <w:t>роздiл 1+ роздiл 2 + роздiл 3 Активу балансу )</w:t>
            </w:r>
            <w:r>
              <w:rPr>
                <w:rFonts w:ascii="Times New Roman CYR" w:hAnsi="Times New Roman CYR" w:cs="Times New Roman CYR"/>
              </w:rPr>
              <w:tab/>
              <w:t xml:space="preserve">    A=19699,7</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Пасиви п</w:t>
            </w:r>
            <w:proofErr w:type="gramStart"/>
            <w:r>
              <w:rPr>
                <w:rFonts w:ascii="Times New Roman CYR" w:hAnsi="Times New Roman CYR" w:cs="Times New Roman CYR"/>
              </w:rPr>
              <w:t>i</w:t>
            </w:r>
            <w:proofErr w:type="gramEnd"/>
            <w:r>
              <w:rPr>
                <w:rFonts w:ascii="Times New Roman CYR" w:hAnsi="Times New Roman CYR" w:cs="Times New Roman CYR"/>
              </w:rPr>
              <w:t>дприємства: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proofErr w:type="gramStart"/>
            <w:r>
              <w:rPr>
                <w:rFonts w:ascii="Times New Roman CYR" w:hAnsi="Times New Roman CYR" w:cs="Times New Roman CYR"/>
              </w:rPr>
              <w:t>П</w:t>
            </w:r>
            <w:proofErr w:type="gramEnd"/>
            <w:r>
              <w:rPr>
                <w:rFonts w:ascii="Times New Roman CYR" w:hAnsi="Times New Roman CYR" w:cs="Times New Roman CYR"/>
              </w:rPr>
              <w:t>= ( роздiл 2+ роздiл 3 + роздiл 4+ роздiл 5 Пасиву балансу )   П=9054,1</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Чист</w:t>
            </w:r>
            <w:proofErr w:type="gramStart"/>
            <w:r>
              <w:rPr>
                <w:rFonts w:ascii="Times New Roman CYR" w:hAnsi="Times New Roman CYR" w:cs="Times New Roman CYR"/>
              </w:rPr>
              <w:t>i</w:t>
            </w:r>
            <w:proofErr w:type="gramEnd"/>
            <w:r>
              <w:rPr>
                <w:rFonts w:ascii="Times New Roman CYR" w:hAnsi="Times New Roman CYR" w:cs="Times New Roman CYR"/>
              </w:rPr>
              <w:t xml:space="preserve"> активи пiдприємства: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ЧА=А-П</w:t>
            </w:r>
            <w:r>
              <w:rPr>
                <w:rFonts w:ascii="Times New Roman CYR" w:hAnsi="Times New Roman CYR" w:cs="Times New Roman CYR"/>
              </w:rPr>
              <w:tab/>
              <w:t>ЧА=10645,6</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Статутний фонд /кап</w:t>
            </w:r>
            <w:proofErr w:type="gramStart"/>
            <w:r>
              <w:rPr>
                <w:rFonts w:ascii="Times New Roman CYR" w:hAnsi="Times New Roman CYR" w:cs="Times New Roman CYR"/>
              </w:rPr>
              <w:t>i</w:t>
            </w:r>
            <w:proofErr w:type="gramEnd"/>
            <w:r>
              <w:rPr>
                <w:rFonts w:ascii="Times New Roman CYR" w:hAnsi="Times New Roman CYR" w:cs="Times New Roman CYR"/>
              </w:rPr>
              <w:t>тал / товариства:</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 Капiтал = (загальна кiлькiсть акцiй </w:t>
            </w:r>
            <w:proofErr w:type="gramStart"/>
            <w:r>
              <w:rPr>
                <w:rFonts w:ascii="Times New Roman CYR" w:hAnsi="Times New Roman CYR" w:cs="Times New Roman CYR"/>
              </w:rPr>
              <w:t>)х</w:t>
            </w:r>
            <w:proofErr w:type="gramEnd"/>
            <w:r>
              <w:rPr>
                <w:rFonts w:ascii="Times New Roman CYR" w:hAnsi="Times New Roman CYR" w:cs="Times New Roman CYR"/>
              </w:rPr>
              <w:t xml:space="preserve"> (номiнальна вартiсть )     1111,3</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Порiвняння вартостi чистих активiв з розмiром </w:t>
            </w:r>
            <w:proofErr w:type="gramStart"/>
            <w:r>
              <w:rPr>
                <w:rFonts w:ascii="Times New Roman CYR" w:hAnsi="Times New Roman CYR" w:cs="Times New Roman CYR"/>
              </w:rPr>
              <w:t>Статутного</w:t>
            </w:r>
            <w:proofErr w:type="gramEnd"/>
            <w:r>
              <w:rPr>
                <w:rFonts w:ascii="Times New Roman CYR" w:hAnsi="Times New Roman CYR" w:cs="Times New Roman CYR"/>
              </w:rPr>
              <w:t xml:space="preserve"> фонду /капiталу/:</w:t>
            </w:r>
          </w:p>
          <w:p w:rsidR="00B26B32" w:rsidRDefault="00B26B32" w:rsidP="000D20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ЧА&gt;=Статутний фонд /капiтал/ (Ст. Капiтал</w:t>
            </w:r>
            <w:proofErr w:type="gramStart"/>
            <w:r>
              <w:rPr>
                <w:rFonts w:ascii="Times New Roman CYR" w:hAnsi="Times New Roman CYR" w:cs="Times New Roman CYR"/>
              </w:rPr>
              <w:t xml:space="preserve"> )</w:t>
            </w:r>
            <w:proofErr w:type="gramEnd"/>
            <w:r>
              <w:rPr>
                <w:rFonts w:ascii="Times New Roman CYR" w:hAnsi="Times New Roman CYR" w:cs="Times New Roman CYR"/>
              </w:rPr>
              <w:tab/>
              <w:t xml:space="preserve">10645,61 &gt;= 1111,3 </w:t>
            </w:r>
          </w:p>
        </w:tc>
      </w:tr>
      <w:tr w:rsidR="00B26B32">
        <w:trPr>
          <w:trHeight w:val="200"/>
        </w:trPr>
        <w:tc>
          <w:tcPr>
            <w:tcW w:w="126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Приватного акцiонерного товариства "Науково-технiчний центр "Iнформацiйнi системи" за 2020 рiк проведено у вiдповiдностi до Методичних рекомендацiй щодо визначення вартостi чистих активiв акцiонерних товариств, схвалених Рiшенням</w:t>
            </w:r>
            <w:proofErr w:type="gramStart"/>
            <w:r>
              <w:rPr>
                <w:rFonts w:ascii="Times New Roman CYR" w:hAnsi="Times New Roman CYR" w:cs="Times New Roman CYR"/>
              </w:rPr>
              <w:t xml:space="preserve"> Д</w:t>
            </w:r>
            <w:proofErr w:type="gramEnd"/>
            <w:r>
              <w:rPr>
                <w:rFonts w:ascii="Times New Roman CYR" w:hAnsi="Times New Roman CYR" w:cs="Times New Roman CYR"/>
              </w:rPr>
              <w:t>ержавної комiсiї з цiнних паперiв та фондового ринку вiд 17.11.2004 року № 485.</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Розм</w:t>
            </w:r>
            <w:proofErr w:type="gramStart"/>
            <w:r>
              <w:rPr>
                <w:rFonts w:ascii="Times New Roman CYR" w:hAnsi="Times New Roman CYR" w:cs="Times New Roman CYR"/>
              </w:rPr>
              <w:t>i</w:t>
            </w:r>
            <w:proofErr w:type="gramEnd"/>
            <w:r>
              <w:rPr>
                <w:rFonts w:ascii="Times New Roman CYR" w:hAnsi="Times New Roman CYR" w:cs="Times New Roman CYR"/>
              </w:rPr>
              <w:t>р статутного фонду /капiталу/ ПрАТ  НТЦ "Iнформсистеми" станом на 31.12.2020 року вiдповiдає вимогам положень частинi третiй статтi 155 Цивiльного кодексу України  i  в  повнiй мiрi  забезпечений  чистими  активами  пiдприємства.</w:t>
            </w:r>
          </w:p>
        </w:tc>
      </w:tr>
    </w:tbl>
    <w:p w:rsidR="00B26B32" w:rsidRDefault="00B26B32">
      <w:pPr>
        <w:widowControl w:val="0"/>
        <w:autoSpaceDE w:val="0"/>
        <w:autoSpaceDN w:val="0"/>
        <w:adjustRightInd w:val="0"/>
        <w:spacing w:after="0" w:line="240" w:lineRule="auto"/>
        <w:rPr>
          <w:rFonts w:ascii="Times New Roman CYR" w:hAnsi="Times New Roman CYR" w:cs="Times New Roman CYR"/>
          <w:lang w:val="uk-UA"/>
        </w:rPr>
      </w:pPr>
    </w:p>
    <w:p w:rsid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DD09F0" w:rsidRDefault="00DD09F0">
      <w:pPr>
        <w:widowControl w:val="0"/>
        <w:autoSpaceDE w:val="0"/>
        <w:autoSpaceDN w:val="0"/>
        <w:adjustRightInd w:val="0"/>
        <w:spacing w:after="0" w:line="240" w:lineRule="auto"/>
        <w:rPr>
          <w:rFonts w:ascii="Times New Roman CYR" w:hAnsi="Times New Roman CYR" w:cs="Times New Roman CYR"/>
          <w:lang w:val="uk-UA"/>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3. Інформація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B26B32">
        <w:trPr>
          <w:trHeight w:val="2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Відсоток за користування коштами (відсоток </w:t>
            </w:r>
            <w:proofErr w:type="gramStart"/>
            <w:r>
              <w:rPr>
                <w:rFonts w:ascii="Times New Roman CYR" w:hAnsi="Times New Roman CYR" w:cs="Times New Roman CYR"/>
              </w:rPr>
              <w:t>р</w:t>
            </w:r>
            <w:proofErr w:type="gramEnd"/>
            <w:r>
              <w:rPr>
                <w:rFonts w:ascii="Times New Roman CYR" w:hAnsi="Times New Roman CYR" w:cs="Times New Roman CYR"/>
              </w:rPr>
              <w:t>ічних)</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B26B32">
        <w:trPr>
          <w:trHeight w:val="2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2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gramStart"/>
            <w:r>
              <w:rPr>
                <w:rFonts w:ascii="Times New Roman CYR" w:hAnsi="Times New Roman CYR" w:cs="Times New Roman CYR"/>
              </w:rPr>
              <w:t>обл</w:t>
            </w:r>
            <w:proofErr w:type="gramEnd"/>
            <w:r>
              <w:rPr>
                <w:rFonts w:ascii="Times New Roman CYR" w:hAnsi="Times New Roman CYR" w:cs="Times New Roman CYR"/>
              </w:rPr>
              <w:t>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696,2</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2 270</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5 628,7</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8 594,9</w:t>
            </w:r>
          </w:p>
        </w:tc>
        <w:tc>
          <w:tcPr>
            <w:tcW w:w="194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26B32">
        <w:trPr>
          <w:trHeight w:val="300"/>
        </w:trPr>
        <w:tc>
          <w:tcPr>
            <w:tcW w:w="378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   459,2 тис</w:t>
            </w:r>
            <w:proofErr w:type="gramStart"/>
            <w:r>
              <w:rPr>
                <w:rFonts w:ascii="Times New Roman CYR" w:hAnsi="Times New Roman CYR" w:cs="Times New Roman CYR"/>
              </w:rPr>
              <w:t>.г</w:t>
            </w:r>
            <w:proofErr w:type="gramEnd"/>
            <w:r>
              <w:rPr>
                <w:rFonts w:ascii="Times New Roman CYR" w:hAnsi="Times New Roman CYR" w:cs="Times New Roman CYR"/>
              </w:rPr>
              <w:t>рн.</w:t>
            </w:r>
          </w:p>
          <w:p w:rsidR="00B26B32" w:rsidRDefault="00B26B32" w:rsidP="000D20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зобов'язання на пiдприємствi вiдображаються по сумi погашення. Фонд забезпечення майбутн</w:t>
            </w:r>
            <w:proofErr w:type="gramStart"/>
            <w:r>
              <w:rPr>
                <w:rFonts w:ascii="Times New Roman CYR" w:hAnsi="Times New Roman CYR" w:cs="Times New Roman CYR"/>
              </w:rPr>
              <w:t>i</w:t>
            </w:r>
            <w:proofErr w:type="gramEnd"/>
            <w:r>
              <w:rPr>
                <w:rFonts w:ascii="Times New Roman CYR" w:hAnsi="Times New Roman CYR" w:cs="Times New Roman CYR"/>
              </w:rPr>
              <w:t>х витрат не створюється.</w:t>
            </w:r>
          </w:p>
        </w:tc>
      </w:tr>
    </w:tbl>
    <w:p w:rsidR="00B26B32" w:rsidRDefault="00B26B32">
      <w:pPr>
        <w:widowControl w:val="0"/>
        <w:autoSpaceDE w:val="0"/>
        <w:autoSpaceDN w:val="0"/>
        <w:adjustRightInd w:val="0"/>
        <w:spacing w:after="0" w:line="240" w:lineRule="auto"/>
        <w:rPr>
          <w:rFonts w:ascii="Times New Roman CYR" w:hAnsi="Times New Roman CYR" w:cs="Times New Roman CYR"/>
          <w:lang w:val="uk-UA"/>
        </w:rPr>
      </w:pPr>
    </w:p>
    <w:p w:rsidR="000D2093" w:rsidRPr="000D2093" w:rsidRDefault="000D2093">
      <w:pPr>
        <w:widowControl w:val="0"/>
        <w:autoSpaceDE w:val="0"/>
        <w:autoSpaceDN w:val="0"/>
        <w:adjustRightInd w:val="0"/>
        <w:spacing w:after="0" w:line="240" w:lineRule="auto"/>
        <w:rPr>
          <w:rFonts w:ascii="Times New Roman CYR" w:hAnsi="Times New Roman CYR" w:cs="Times New Roman CYR"/>
          <w:lang w:val="uk-UA"/>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6.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w:t>
            </w: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ТОВ</w:t>
            </w:r>
            <w:proofErr w:type="gramEnd"/>
            <w:r>
              <w:rPr>
                <w:rFonts w:ascii="Times New Roman CYR" w:hAnsi="Times New Roman CYR" w:cs="Times New Roman CYR"/>
              </w:rPr>
              <w:t xml:space="preserve"> "Перший регiональний фондовий дiм"</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36865250</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39600, Україна, Полтавська обл., м</w:t>
            </w:r>
            <w:proofErr w:type="gramStart"/>
            <w:r>
              <w:rPr>
                <w:rFonts w:ascii="Times New Roman CYR" w:hAnsi="Times New Roman CYR" w:cs="Times New Roman CYR"/>
              </w:rPr>
              <w:t>.К</w:t>
            </w:r>
            <w:proofErr w:type="gramEnd"/>
            <w:r>
              <w:rPr>
                <w:rFonts w:ascii="Times New Roman CYR" w:hAnsi="Times New Roman CYR" w:cs="Times New Roman CYR"/>
              </w:rPr>
              <w:t>ременчук, пр.Свободи, 2</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gramStart"/>
            <w:r>
              <w:rPr>
                <w:rFonts w:ascii="Times New Roman CYR" w:hAnsi="Times New Roman CYR" w:cs="Times New Roman CYR"/>
                <w:b/>
                <w:bCs/>
              </w:rPr>
              <w:t>л</w:t>
            </w:r>
            <w:proofErr w:type="gramEnd"/>
            <w:r>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№286512</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w:t>
            </w:r>
            <w:proofErr w:type="gramStart"/>
            <w:r>
              <w:rPr>
                <w:rFonts w:ascii="Times New Roman CYR" w:hAnsi="Times New Roman CYR" w:cs="Times New Roman CYR"/>
                <w:b/>
                <w:bCs/>
              </w:rPr>
              <w:t>державного</w:t>
            </w:r>
            <w:proofErr w:type="gramEnd"/>
            <w:r>
              <w:rPr>
                <w:rFonts w:ascii="Times New Roman CYR"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Нацiональна комiсiя з цiнних паперiв та </w:t>
            </w:r>
            <w:proofErr w:type="gramStart"/>
            <w:r>
              <w:rPr>
                <w:rFonts w:ascii="Times New Roman CYR" w:hAnsi="Times New Roman CYR" w:cs="Times New Roman CYR"/>
              </w:rPr>
              <w:t>фондового</w:t>
            </w:r>
            <w:proofErr w:type="gramEnd"/>
            <w:r>
              <w:rPr>
                <w:rFonts w:ascii="Times New Roman CYR" w:hAnsi="Times New Roman CYR" w:cs="Times New Roman CYR"/>
              </w:rPr>
              <w:t xml:space="preserve"> ринку</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08.10.2013</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(0536) 76-51-37</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(0536) 76-51-37</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Профес</w:t>
            </w:r>
            <w:proofErr w:type="gramStart"/>
            <w:r>
              <w:rPr>
                <w:rFonts w:ascii="Times New Roman CYR" w:hAnsi="Times New Roman CYR" w:cs="Times New Roman CYR"/>
              </w:rPr>
              <w:t>i</w:t>
            </w:r>
            <w:proofErr w:type="gramEnd"/>
            <w:r>
              <w:rPr>
                <w:rFonts w:ascii="Times New Roman CYR" w:hAnsi="Times New Roman CYR" w:cs="Times New Roman CYR"/>
              </w:rPr>
              <w:t>йна дiяльнiсть депозитарної установи</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w:t>
            </w:r>
            <w:proofErr w:type="gramStart"/>
            <w:r>
              <w:rPr>
                <w:rFonts w:ascii="Times New Roman CYR" w:hAnsi="Times New Roman CYR" w:cs="Times New Roman CYR"/>
              </w:rPr>
              <w:t>i</w:t>
            </w:r>
            <w:proofErr w:type="gramEnd"/>
            <w:r>
              <w:rPr>
                <w:rFonts w:ascii="Times New Roman CYR" w:hAnsi="Times New Roman CYR" w:cs="Times New Roman CYR"/>
              </w:rPr>
              <w:t xml:space="preserve">йснює облiк цiнних паперiв на рахунку у цiнних паперах,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обслуговує об</w:t>
            </w:r>
            <w:proofErr w:type="gramStart"/>
            <w:r>
              <w:rPr>
                <w:rFonts w:ascii="Times New Roman CYR" w:hAnsi="Times New Roman CYR" w:cs="Times New Roman CYR"/>
              </w:rPr>
              <w:t>i</w:t>
            </w:r>
            <w:proofErr w:type="gramEnd"/>
            <w:r>
              <w:rPr>
                <w:rFonts w:ascii="Times New Roman CYR" w:hAnsi="Times New Roman CYR" w:cs="Times New Roman CYR"/>
              </w:rPr>
              <w:t>г цiнних паперiв, надає iнформацiйнi довiдки на вимогу,</w:t>
            </w:r>
          </w:p>
          <w:p w:rsidR="00B26B32" w:rsidRDefault="00B26B32" w:rsidP="000D209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надає послуги щодо виплати доход</w:t>
            </w:r>
            <w:proofErr w:type="gramStart"/>
            <w:r>
              <w:rPr>
                <w:rFonts w:ascii="Times New Roman CYR" w:hAnsi="Times New Roman CYR" w:cs="Times New Roman CYR"/>
              </w:rPr>
              <w:t>i</w:t>
            </w:r>
            <w:proofErr w:type="gramEnd"/>
            <w:r>
              <w:rPr>
                <w:rFonts w:ascii="Times New Roman CYR" w:hAnsi="Times New Roman CYR" w:cs="Times New Roman CYR"/>
              </w:rPr>
              <w:t>в за цiнними паперами.</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w:t>
            </w: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w:t>
            </w:r>
            <w:proofErr w:type="gramStart"/>
            <w:r>
              <w:rPr>
                <w:rFonts w:ascii="Times New Roman CYR" w:hAnsi="Times New Roman CYR" w:cs="Times New Roman CYR"/>
              </w:rPr>
              <w:t>i</w:t>
            </w:r>
            <w:proofErr w:type="gramEnd"/>
            <w:r>
              <w:rPr>
                <w:rFonts w:ascii="Times New Roman CYR" w:hAnsi="Times New Roman CYR" w:cs="Times New Roman CYR"/>
              </w:rPr>
              <w:t>ональний депозитарiй України"</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м</w:t>
            </w:r>
            <w:proofErr w:type="gramStart"/>
            <w:r>
              <w:rPr>
                <w:rFonts w:ascii="Times New Roman CYR" w:hAnsi="Times New Roman CYR" w:cs="Times New Roman CYR"/>
              </w:rPr>
              <w:t>.К</w:t>
            </w:r>
            <w:proofErr w:type="gramEnd"/>
            <w:r>
              <w:rPr>
                <w:rFonts w:ascii="Times New Roman CYR" w:hAnsi="Times New Roman CYR" w:cs="Times New Roman CYR"/>
              </w:rPr>
              <w:t>иїв, вул.Тропiнiна,7Г</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gramStart"/>
            <w:r>
              <w:rPr>
                <w:rFonts w:ascii="Times New Roman CYR" w:hAnsi="Times New Roman CYR" w:cs="Times New Roman CYR"/>
                <w:b/>
                <w:bCs/>
              </w:rPr>
              <w:t>л</w:t>
            </w:r>
            <w:proofErr w:type="gramEnd"/>
            <w:r>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АО</w:t>
            </w:r>
            <w:proofErr w:type="gramStart"/>
            <w:r>
              <w:rPr>
                <w:rFonts w:ascii="Times New Roman CYR" w:hAnsi="Times New Roman CYR" w:cs="Times New Roman CYR"/>
              </w:rPr>
              <w:t>1</w:t>
            </w:r>
            <w:proofErr w:type="gramEnd"/>
            <w:r>
              <w:rPr>
                <w:rFonts w:ascii="Times New Roman CYR" w:hAnsi="Times New Roman CYR" w:cs="Times New Roman CYR"/>
              </w:rPr>
              <w:t xml:space="preserve"> №795373</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w:t>
            </w:r>
            <w:proofErr w:type="gramStart"/>
            <w:r>
              <w:rPr>
                <w:rFonts w:ascii="Times New Roman CYR" w:hAnsi="Times New Roman CYR" w:cs="Times New Roman CYR"/>
                <w:b/>
                <w:bCs/>
              </w:rPr>
              <w:t>державного</w:t>
            </w:r>
            <w:proofErr w:type="gramEnd"/>
            <w:r>
              <w:rPr>
                <w:rFonts w:ascii="Times New Roman CYR"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Шевченкiвська районна у м</w:t>
            </w:r>
            <w:proofErr w:type="gramStart"/>
            <w:r>
              <w:rPr>
                <w:rFonts w:ascii="Times New Roman CYR" w:hAnsi="Times New Roman CYR" w:cs="Times New Roman CYR"/>
              </w:rPr>
              <w:t>.К</w:t>
            </w:r>
            <w:proofErr w:type="gramEnd"/>
            <w:r>
              <w:rPr>
                <w:rFonts w:ascii="Times New Roman CYR" w:hAnsi="Times New Roman CYR" w:cs="Times New Roman CYR"/>
              </w:rPr>
              <w:t>иєвi державна адмiнiстрацiя</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17.05.1999</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279-13-22</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w:t>
            </w:r>
            <w:proofErr w:type="gramStart"/>
            <w:r>
              <w:rPr>
                <w:rFonts w:ascii="Times New Roman CYR" w:hAnsi="Times New Roman CYR" w:cs="Times New Roman CYR"/>
              </w:rPr>
              <w:t>i</w:t>
            </w:r>
            <w:proofErr w:type="gramEnd"/>
            <w:r>
              <w:rPr>
                <w:rFonts w:ascii="Times New Roman CYR" w:hAnsi="Times New Roman CYR" w:cs="Times New Roman CYR"/>
              </w:rPr>
              <w:t>яльнiсть</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Обслуговує випуск ц</w:t>
            </w:r>
            <w:proofErr w:type="gramStart"/>
            <w:r>
              <w:rPr>
                <w:rFonts w:ascii="Times New Roman CYR" w:hAnsi="Times New Roman CYR" w:cs="Times New Roman CYR"/>
              </w:rPr>
              <w:t>i</w:t>
            </w:r>
            <w:proofErr w:type="gramEnd"/>
            <w:r>
              <w:rPr>
                <w:rFonts w:ascii="Times New Roman CYR" w:hAnsi="Times New Roman CYR" w:cs="Times New Roman CYR"/>
              </w:rPr>
              <w:t xml:space="preserve">нних паперiв, надає послуги щодо виплати доходiв за цiнними паперами, </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w:t>
            </w:r>
            <w:proofErr w:type="gramStart"/>
            <w:r>
              <w:rPr>
                <w:rFonts w:ascii="Times New Roman CYR" w:hAnsi="Times New Roman CYR" w:cs="Times New Roman CYR"/>
              </w:rPr>
              <w:t>є,</w:t>
            </w:r>
            <w:proofErr w:type="gramEnd"/>
            <w:r>
              <w:rPr>
                <w:rFonts w:ascii="Times New Roman CYR" w:hAnsi="Times New Roman CYR" w:cs="Times New Roman CYR"/>
              </w:rPr>
              <w:t xml:space="preserve"> згiдно розпорядженнь, зведенi облiковi реєстри власникiв iменних цiнних паперiв.</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w:t>
            </w: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 фізичної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ТОВ</w:t>
            </w:r>
            <w:proofErr w:type="gramEnd"/>
            <w:r>
              <w:rPr>
                <w:rFonts w:ascii="Times New Roman CYR" w:hAnsi="Times New Roman CYR" w:cs="Times New Roman CYR"/>
              </w:rPr>
              <w:t xml:space="preserve"> "Аудиторська фiрма "КАПIТАЛЪ"</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31391266</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36029, Україна, Полтавська обл., м</w:t>
            </w:r>
            <w:proofErr w:type="gramStart"/>
            <w:r>
              <w:rPr>
                <w:rFonts w:ascii="Times New Roman CYR" w:hAnsi="Times New Roman CYR" w:cs="Times New Roman CYR"/>
              </w:rPr>
              <w:t>.П</w:t>
            </w:r>
            <w:proofErr w:type="gramEnd"/>
            <w:r>
              <w:rPr>
                <w:rFonts w:ascii="Times New Roman CYR" w:hAnsi="Times New Roman CYR" w:cs="Times New Roman CYR"/>
              </w:rPr>
              <w:t>олтава, вул. Соборност</w:t>
            </w:r>
            <w:proofErr w:type="gramStart"/>
            <w:r>
              <w:rPr>
                <w:rFonts w:ascii="Times New Roman CYR" w:hAnsi="Times New Roman CYR" w:cs="Times New Roman CYR"/>
              </w:rPr>
              <w:t>i</w:t>
            </w:r>
            <w:proofErr w:type="gramEnd"/>
            <w:r>
              <w:rPr>
                <w:rFonts w:ascii="Times New Roman CYR" w:hAnsi="Times New Roman CYR" w:cs="Times New Roman CYR"/>
              </w:rPr>
              <w:t>, б.54</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gramStart"/>
            <w:r>
              <w:rPr>
                <w:rFonts w:ascii="Times New Roman CYR" w:hAnsi="Times New Roman CYR" w:cs="Times New Roman CYR"/>
                <w:b/>
                <w:bCs/>
              </w:rPr>
              <w:t>л</w:t>
            </w:r>
            <w:proofErr w:type="gramEnd"/>
            <w:r>
              <w:rPr>
                <w:rFonts w:ascii="Times New Roman CYR" w:hAnsi="Times New Roman CYR" w:cs="Times New Roman CYR"/>
                <w:b/>
                <w:bCs/>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2798</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w:t>
            </w:r>
            <w:proofErr w:type="gramStart"/>
            <w:r>
              <w:rPr>
                <w:rFonts w:ascii="Times New Roman CYR" w:hAnsi="Times New Roman CYR" w:cs="Times New Roman CYR"/>
                <w:b/>
                <w:bCs/>
              </w:rPr>
              <w:t>державного</w:t>
            </w:r>
            <w:proofErr w:type="gramEnd"/>
            <w:r>
              <w:rPr>
                <w:rFonts w:ascii="Times New Roman CYR" w:hAnsi="Times New Roman CYR" w:cs="Times New Roman CYR"/>
                <w:b/>
                <w:bCs/>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26.12.2001</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(0532) 509- 581</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(0532) 509- 581</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Послуги з проведення обов'язкового аудиту фiнансової звiтностi,висловлює думку щодо iнформацiї про корпоративне управлiння</w:t>
            </w:r>
            <w:proofErr w:type="gramStart"/>
            <w:r>
              <w:rPr>
                <w:rFonts w:ascii="Times New Roman CYR" w:hAnsi="Times New Roman CYR" w:cs="Times New Roman CYR"/>
              </w:rPr>
              <w:t>.П</w:t>
            </w:r>
            <w:proofErr w:type="gramEnd"/>
            <w:r>
              <w:rPr>
                <w:rFonts w:ascii="Times New Roman CYR" w:hAnsi="Times New Roman CYR" w:cs="Times New Roman CYR"/>
              </w:rPr>
              <w:t>ослуги з проведення обов'язкового аудиту фiнансової звiтностi,висловлює думку щодо iнформацiї про корпоративне управлiння.</w:t>
            </w:r>
          </w:p>
        </w:tc>
      </w:tr>
      <w:tr w:rsidR="00B26B32">
        <w:trPr>
          <w:trHeight w:val="200"/>
        </w:trPr>
        <w:tc>
          <w:tcPr>
            <w:tcW w:w="600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Послуги з проведення обов'язкового аудиту ф</w:t>
            </w:r>
            <w:proofErr w:type="gramStart"/>
            <w:r>
              <w:rPr>
                <w:rFonts w:ascii="Times New Roman CYR" w:hAnsi="Times New Roman CYR" w:cs="Times New Roman CYR"/>
              </w:rPr>
              <w:t>i</w:t>
            </w:r>
            <w:proofErr w:type="gramEnd"/>
            <w:r>
              <w:rPr>
                <w:rFonts w:ascii="Times New Roman CYR" w:hAnsi="Times New Roman CYR" w:cs="Times New Roman CYR"/>
              </w:rPr>
              <w:t>нансової звiтностi,</w:t>
            </w:r>
          </w:p>
          <w:p w:rsidR="00B26B32" w:rsidRDefault="00B26B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висловлює думку щодо </w:t>
            </w:r>
            <w:proofErr w:type="gramStart"/>
            <w:r>
              <w:rPr>
                <w:rFonts w:ascii="Times New Roman CYR" w:hAnsi="Times New Roman CYR" w:cs="Times New Roman CYR"/>
              </w:rPr>
              <w:t>i</w:t>
            </w:r>
            <w:proofErr w:type="gramEnd"/>
            <w:r>
              <w:rPr>
                <w:rFonts w:ascii="Times New Roman CYR" w:hAnsi="Times New Roman CYR" w:cs="Times New Roman CYR"/>
              </w:rPr>
              <w:t>нформацiї про корпоративне управлiння.</w:t>
            </w:r>
          </w:p>
        </w:tc>
      </w:tr>
    </w:tbl>
    <w:p w:rsidR="00B26B32" w:rsidRDefault="00B26B32">
      <w:pPr>
        <w:widowControl w:val="0"/>
        <w:autoSpaceDE w:val="0"/>
        <w:autoSpaceDN w:val="0"/>
        <w:adjustRightInd w:val="0"/>
        <w:spacing w:after="0" w:line="240" w:lineRule="auto"/>
        <w:rPr>
          <w:rFonts w:ascii="Times New Roman CYR" w:hAnsi="Times New Roman CYR" w:cs="Times New Roman CYR"/>
          <w:lang w:val="uk-UA"/>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ФІНАНСОВИЙ ЗВІТ</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суб'єкта малого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B26B32">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B26B32">
        <w:trPr>
          <w:gridBefore w:val="2"/>
          <w:wBefore w:w="6650" w:type="dxa"/>
          <w:trHeight w:val="298"/>
        </w:trPr>
        <w:tc>
          <w:tcPr>
            <w:tcW w:w="1990" w:type="dxa"/>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w:t>
            </w:r>
            <w:proofErr w:type="gramStart"/>
            <w:r>
              <w:rPr>
                <w:rFonts w:ascii="Times New Roman CYR" w:hAnsi="Times New Roman CYR" w:cs="Times New Roman CYR"/>
                <w:b/>
                <w:bCs/>
              </w:rPr>
              <w:t>р</w:t>
            </w:r>
            <w:proofErr w:type="gramEnd"/>
            <w:r>
              <w:rPr>
                <w:rFonts w:ascii="Times New Roman CYR" w:hAnsi="Times New Roman CYR" w:cs="Times New Roman CYR"/>
                <w:b/>
                <w:bCs/>
              </w:rPr>
              <w:t>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2021.01.01</w:t>
            </w:r>
          </w:p>
        </w:tc>
      </w:tr>
      <w:tr w:rsidR="00B26B32">
        <w:tc>
          <w:tcPr>
            <w:tcW w:w="2160" w:type="dxa"/>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proofErr w:type="gramStart"/>
            <w:r>
              <w:rPr>
                <w:rFonts w:ascii="Times New Roman CYR" w:hAnsi="Times New Roman CYR" w:cs="Times New Roman CYR"/>
                <w:b/>
                <w:bCs/>
              </w:rPr>
              <w:t>П</w:t>
            </w:r>
            <w:proofErr w:type="gramEnd"/>
            <w:r>
              <w:rPr>
                <w:rFonts w:ascii="Times New Roman CYR" w:hAnsi="Times New Roman CYR" w:cs="Times New Roman CYR"/>
                <w:b/>
                <w:bCs/>
              </w:rPr>
              <w:t>ідприємство</w:t>
            </w:r>
          </w:p>
        </w:tc>
        <w:tc>
          <w:tcPr>
            <w:tcW w:w="4490" w:type="dxa"/>
            <w:vMerge w:val="restart"/>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w:t>
            </w:r>
            <w:proofErr w:type="gramStart"/>
            <w:r>
              <w:rPr>
                <w:rFonts w:ascii="Times New Roman CYR" w:hAnsi="Times New Roman CYR" w:cs="Times New Roman CYR"/>
              </w:rPr>
              <w:t>i</w:t>
            </w:r>
            <w:proofErr w:type="gramEnd"/>
            <w:r>
              <w:rPr>
                <w:rFonts w:ascii="Times New Roman CYR" w:hAnsi="Times New Roman CYR" w:cs="Times New Roman CYR"/>
              </w:rPr>
              <w:t>онерне товариство "Науково-технiчний центр "Iнформацiйнi системи"</w:t>
            </w:r>
          </w:p>
        </w:tc>
        <w:tc>
          <w:tcPr>
            <w:tcW w:w="1990" w:type="dxa"/>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24560488</w:t>
            </w:r>
          </w:p>
        </w:tc>
      </w:tr>
      <w:tr w:rsidR="00B26B32">
        <w:tc>
          <w:tcPr>
            <w:tcW w:w="2160" w:type="dxa"/>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Полтавська область, Крюк</w:t>
            </w:r>
            <w:proofErr w:type="gramStart"/>
            <w:r>
              <w:rPr>
                <w:rFonts w:ascii="Times New Roman CYR" w:hAnsi="Times New Roman CYR" w:cs="Times New Roman CYR"/>
              </w:rPr>
              <w:t>i</w:t>
            </w:r>
            <w:proofErr w:type="gramEnd"/>
            <w:r>
              <w:rPr>
                <w:rFonts w:ascii="Times New Roman CYR" w:hAnsi="Times New Roman CYR" w:cs="Times New Roman CYR"/>
              </w:rPr>
              <w:t>вський р-н</w:t>
            </w:r>
          </w:p>
        </w:tc>
        <w:tc>
          <w:tcPr>
            <w:tcW w:w="1990" w:type="dxa"/>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5310436500</w:t>
            </w:r>
          </w:p>
        </w:tc>
      </w:tr>
      <w:tr w:rsidR="00B26B32">
        <w:tc>
          <w:tcPr>
            <w:tcW w:w="2160" w:type="dxa"/>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B26B32">
        <w:trPr>
          <w:trHeight w:val="298"/>
        </w:trPr>
        <w:tc>
          <w:tcPr>
            <w:tcW w:w="2160" w:type="dxa"/>
            <w:vMerge w:val="restart"/>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комп'ютерів і периферійного устатковання</w:t>
            </w:r>
          </w:p>
        </w:tc>
        <w:tc>
          <w:tcPr>
            <w:tcW w:w="1990" w:type="dxa"/>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26.20</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b/>
          <w:bCs/>
        </w:rPr>
        <w:t>Середня к</w:t>
      </w:r>
      <w:proofErr w:type="gramEnd"/>
      <w:r>
        <w:rPr>
          <w:rFonts w:ascii="Times New Roman CYR" w:hAnsi="Times New Roman CYR" w:cs="Times New Roman CYR"/>
          <w:b/>
          <w:bCs/>
        </w:rPr>
        <w:t xml:space="preserve">ількість працівників, осіб: </w:t>
      </w:r>
      <w:r>
        <w:rPr>
          <w:rFonts w:ascii="Times New Roman CYR" w:hAnsi="Times New Roman CYR" w:cs="Times New Roman CYR"/>
        </w:rPr>
        <w:t>102</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w:t>
      </w:r>
      <w:proofErr w:type="gramStart"/>
      <w:r>
        <w:rPr>
          <w:rFonts w:ascii="Times New Roman CYR" w:hAnsi="Times New Roman CYR" w:cs="Times New Roman CYR"/>
        </w:rPr>
        <w:t>.г</w:t>
      </w:r>
      <w:proofErr w:type="gramEnd"/>
      <w:r>
        <w:rPr>
          <w:rFonts w:ascii="Times New Roman CYR" w:hAnsi="Times New Roman CYR" w:cs="Times New Roman CYR"/>
        </w:rPr>
        <w:t>рн. з одним десятковим знаком</w:t>
      </w: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39600, Полтавська обл., Кременчуцький р-н, м</w:t>
      </w:r>
      <w:proofErr w:type="gramStart"/>
      <w:r>
        <w:rPr>
          <w:rFonts w:ascii="Times New Roman CYR" w:hAnsi="Times New Roman CYR" w:cs="Times New Roman CYR"/>
        </w:rPr>
        <w:t>.К</w:t>
      </w:r>
      <w:proofErr w:type="gramEnd"/>
      <w:r>
        <w:rPr>
          <w:rFonts w:ascii="Times New Roman CYR" w:hAnsi="Times New Roman CYR" w:cs="Times New Roman CYR"/>
        </w:rPr>
        <w:t>ременчук, проспект Свободи, будинок 4, (0536)741386</w:t>
      </w: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26B32">
        <w:trPr>
          <w:gridBefore w:val="3"/>
          <w:wBefore w:w="7500" w:type="dxa"/>
          <w:trHeight w:val="280"/>
        </w:trPr>
        <w:tc>
          <w:tcPr>
            <w:tcW w:w="1500" w:type="dxa"/>
            <w:gridSpan w:val="2"/>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B26B32" w:rsidTr="00672929">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tcMar>
              <w:top w:w="28" w:type="dxa"/>
              <w:left w:w="28" w:type="dxa"/>
              <w:bottom w:w="28" w:type="dxa"/>
              <w:right w:w="28" w:type="dxa"/>
            </w:tcMar>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26B32">
        <w:trPr>
          <w:trHeight w:val="200"/>
        </w:trPr>
        <w:tc>
          <w:tcPr>
            <w:tcW w:w="5850" w:type="dxa"/>
            <w:tcBorders>
              <w:top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3448,2</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4419,2</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9358,3</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10918,6</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(5910,1)</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(6499,4)</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3486</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4457</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7151,5</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11552,1</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3165,4</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1517,7</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408,2</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797,3</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w:t>
            </w:r>
            <w:proofErr w:type="gramStart"/>
            <w:r>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520,6</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415,2</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125,3</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571,4</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12472</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15242,7</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w:t>
            </w:r>
            <w:proofErr w:type="gramStart"/>
            <w:r>
              <w:rPr>
                <w:rFonts w:ascii="Times New Roman CYR" w:hAnsi="Times New Roman CYR" w:cs="Times New Roman CYR"/>
                <w:b/>
                <w:bCs/>
              </w:rPr>
              <w:t>для</w:t>
            </w:r>
            <w:proofErr w:type="gramEnd"/>
            <w:r>
              <w:rPr>
                <w:rFonts w:ascii="Times New Roman CYR" w:hAnsi="Times New Roman CYR" w:cs="Times New Roman CYR"/>
                <w:b/>
                <w:bCs/>
              </w:rPr>
              <w:t xml:space="preserve">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15958</w:t>
            </w:r>
          </w:p>
        </w:tc>
        <w:tc>
          <w:tcPr>
            <w:tcW w:w="1645"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19699,7</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26B32">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26B32">
        <w:trPr>
          <w:trHeight w:val="200"/>
        </w:trPr>
        <w:tc>
          <w:tcPr>
            <w:tcW w:w="5850" w:type="dxa"/>
            <w:tcBorders>
              <w:top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5"/>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1111,3</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1111,3</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277,8</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277,8</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8961,6</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9256,5</w:t>
            </w:r>
          </w:p>
        </w:tc>
      </w:tr>
      <w:tr w:rsidR="00B26B32">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10350,7</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10645,6</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w:t>
            </w:r>
            <w:proofErr w:type="gramStart"/>
            <w:r>
              <w:rPr>
                <w:rFonts w:ascii="Times New Roman CYR" w:hAnsi="Times New Roman CYR" w:cs="Times New Roman CYR"/>
                <w:b/>
                <w:bCs/>
              </w:rPr>
              <w:t>`я</w:t>
            </w:r>
            <w:proofErr w:type="gramEnd"/>
            <w:r>
              <w:rPr>
                <w:rFonts w:ascii="Times New Roman CYR" w:hAnsi="Times New Roman CYR" w:cs="Times New Roman CYR"/>
                <w:b/>
                <w:bCs/>
              </w:rPr>
              <w:t>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459,2</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w:t>
            </w:r>
            <w:proofErr w:type="gramStart"/>
            <w:r>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779,3</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533,1</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281,8</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319,6</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981,5</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696,2</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217,1</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264,4</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834,6</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1014,1</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w:t>
            </w:r>
            <w:proofErr w:type="gramStart"/>
            <w:r>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2513</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5767,5</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5607,3</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8594,9</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IV. Зобов'язання, </w:t>
            </w:r>
            <w:proofErr w:type="gramStart"/>
            <w:r>
              <w:rPr>
                <w:rFonts w:ascii="Times New Roman CYR" w:hAnsi="Times New Roman CYR" w:cs="Times New Roman CYR"/>
                <w:b/>
                <w:bCs/>
              </w:rPr>
              <w:t>пов'язан</w:t>
            </w:r>
            <w:proofErr w:type="gramEnd"/>
            <w:r>
              <w:rPr>
                <w:rFonts w:ascii="Times New Roman CYR" w:hAnsi="Times New Roman CYR" w:cs="Times New Roman CYR"/>
                <w:b/>
                <w:bCs/>
              </w:rPr>
              <w:t>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26B32">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15958</w:t>
            </w:r>
          </w:p>
        </w:tc>
        <w:tc>
          <w:tcPr>
            <w:tcW w:w="1645"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19699,7</w:t>
            </w:r>
          </w:p>
        </w:tc>
      </w:tr>
    </w:tbl>
    <w:p w:rsidR="00672929" w:rsidRPr="00672929" w:rsidRDefault="00672929">
      <w:pPr>
        <w:widowControl w:val="0"/>
        <w:autoSpaceDE w:val="0"/>
        <w:autoSpaceDN w:val="0"/>
        <w:adjustRightInd w:val="0"/>
        <w:spacing w:after="0" w:line="240" w:lineRule="auto"/>
        <w:jc w:val="center"/>
        <w:rPr>
          <w:rFonts w:ascii="Times New Roman CYR" w:hAnsi="Times New Roman CYR" w:cs="Times New Roman CYR"/>
          <w:b/>
          <w:bCs/>
          <w:sz w:val="20"/>
          <w:szCs w:val="20"/>
          <w:lang w:val="uk-UA"/>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 Звіт про фінансові результати</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2020 </w:t>
      </w:r>
      <w:proofErr w:type="gramStart"/>
      <w:r>
        <w:rPr>
          <w:rFonts w:ascii="Times New Roman CYR" w:hAnsi="Times New Roman CYR" w:cs="Times New Roman CYR"/>
        </w:rPr>
        <w:t>р</w:t>
      </w:r>
      <w:proofErr w:type="gramEnd"/>
      <w:r>
        <w:rPr>
          <w:rFonts w:ascii="Times New Roman CYR" w:hAnsi="Times New Roman CYR" w:cs="Times New Roman CYR"/>
        </w:rPr>
        <w:t>ік</w:t>
      </w:r>
    </w:p>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580"/>
        <w:gridCol w:w="920"/>
        <w:gridCol w:w="1000"/>
      </w:tblGrid>
      <w:tr w:rsidR="00B26B32">
        <w:trPr>
          <w:gridBefore w:val="3"/>
          <w:wBefore w:w="7500" w:type="dxa"/>
          <w:trHeight w:val="280"/>
        </w:trPr>
        <w:tc>
          <w:tcPr>
            <w:tcW w:w="1500" w:type="dxa"/>
            <w:gridSpan w:val="2"/>
            <w:tcBorders>
              <w:top w:val="nil"/>
              <w:left w:val="nil"/>
              <w:bottom w:val="nil"/>
              <w:right w:val="single" w:sz="6" w:space="0" w:color="auto"/>
            </w:tcBorders>
            <w:vAlign w:val="center"/>
          </w:tcPr>
          <w:p w:rsidR="00B26B32" w:rsidRDefault="00B26B3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B26B32" w:rsidTr="00672929">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454"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920" w:type="dxa"/>
            <w:gridSpan w:val="2"/>
            <w:tcBorders>
              <w:top w:val="single" w:sz="6" w:space="0" w:color="auto"/>
              <w:left w:val="single" w:sz="6" w:space="0" w:color="auto"/>
              <w:bottom w:val="single" w:sz="6" w:space="0" w:color="auto"/>
            </w:tcBorders>
            <w:shd w:val="clear" w:color="auto" w:fill="E6E6E6"/>
            <w:tcMar>
              <w:top w:w="28" w:type="dxa"/>
              <w:left w:w="28" w:type="dxa"/>
              <w:bottom w:w="28" w:type="dxa"/>
              <w:right w:w="28" w:type="dxa"/>
            </w:tcMar>
            <w:vAlign w:val="center"/>
          </w:tcPr>
          <w:p w:rsidR="00B26B32" w:rsidRPr="00672929" w:rsidRDefault="00B26B32">
            <w:pPr>
              <w:widowControl w:val="0"/>
              <w:autoSpaceDE w:val="0"/>
              <w:autoSpaceDN w:val="0"/>
              <w:adjustRightInd w:val="0"/>
              <w:spacing w:after="0" w:line="240" w:lineRule="auto"/>
              <w:jc w:val="center"/>
              <w:rPr>
                <w:rFonts w:ascii="Times New Roman CYR" w:hAnsi="Times New Roman CYR" w:cs="Times New Roman CYR"/>
                <w:sz w:val="20"/>
                <w:szCs w:val="20"/>
              </w:rPr>
            </w:pPr>
            <w:r w:rsidRPr="00672929">
              <w:rPr>
                <w:rFonts w:ascii="Times New Roman CYR" w:hAnsi="Times New Roman CYR" w:cs="Times New Roman CYR"/>
                <w:sz w:val="20"/>
                <w:szCs w:val="20"/>
              </w:rPr>
              <w:t>За аналогічний період попереднього року</w:t>
            </w:r>
          </w:p>
        </w:tc>
      </w:tr>
      <w:tr w:rsidR="00B26B32" w:rsidTr="00672929">
        <w:trPr>
          <w:trHeight w:val="200"/>
        </w:trPr>
        <w:tc>
          <w:tcPr>
            <w:tcW w:w="5850" w:type="dxa"/>
            <w:tcBorders>
              <w:top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4" w:type="dxa"/>
            <w:gridSpan w:val="2"/>
            <w:tcBorders>
              <w:top w:val="single" w:sz="6" w:space="0" w:color="auto"/>
              <w:left w:val="single" w:sz="6" w:space="0" w:color="auto"/>
              <w:bottom w:val="single" w:sz="6" w:space="0" w:color="auto"/>
              <w:right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920" w:type="dxa"/>
            <w:gridSpan w:val="2"/>
            <w:tcBorders>
              <w:top w:val="single" w:sz="6" w:space="0" w:color="auto"/>
              <w:left w:val="single" w:sz="6" w:space="0" w:color="auto"/>
              <w:bottom w:val="single" w:sz="6" w:space="0" w:color="auto"/>
            </w:tcBorders>
            <w:shd w:val="clear" w:color="auto" w:fill="E6E6E6"/>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w:t>
            </w:r>
            <w:proofErr w:type="gramStart"/>
            <w:r>
              <w:rPr>
                <w:rFonts w:ascii="Times New Roman CYR" w:hAnsi="Times New Roman CYR" w:cs="Times New Roman CYR"/>
              </w:rPr>
              <w:t>в</w:t>
            </w:r>
            <w:proofErr w:type="gramEnd"/>
            <w:r>
              <w:rPr>
                <w:rFonts w:ascii="Times New Roman CYR"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53239,9</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51979,4</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79,4</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299,2</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53637,2</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52384,8</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w:t>
            </w:r>
            <w:proofErr w:type="gramStart"/>
            <w:r>
              <w:rPr>
                <w:rFonts w:ascii="Times New Roman CYR" w:hAnsi="Times New Roman CYR" w:cs="Times New Roman CYR"/>
              </w:rPr>
              <w:t>в</w:t>
            </w:r>
            <w:proofErr w:type="gramEnd"/>
            <w:r>
              <w:rPr>
                <w:rFonts w:ascii="Times New Roman CYR"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(42166)</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(42851,1)</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(10942,8)</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(9153,1)</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(199,1)</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(87,8)</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(53307,9)</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(52092)</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329,3</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292,8</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w:t>
            </w:r>
          </w:p>
        </w:tc>
      </w:tr>
      <w:tr w:rsidR="00B26B32" w:rsidTr="00672929">
        <w:trPr>
          <w:trHeight w:val="200"/>
        </w:trPr>
        <w:tc>
          <w:tcPr>
            <w:tcW w:w="58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454" w:type="dxa"/>
            <w:gridSpan w:val="2"/>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294,9</w:t>
            </w:r>
          </w:p>
        </w:tc>
        <w:tc>
          <w:tcPr>
            <w:tcW w:w="1920" w:type="dxa"/>
            <w:gridSpan w:val="2"/>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275,4</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Оксак Олег </w:t>
      </w:r>
      <w:proofErr w:type="gramStart"/>
      <w:r>
        <w:rPr>
          <w:rFonts w:ascii="Times New Roman CYR" w:hAnsi="Times New Roman CYR" w:cs="Times New Roman CYR"/>
        </w:rPr>
        <w:t>I</w:t>
      </w:r>
      <w:proofErr w:type="gramEnd"/>
      <w:r>
        <w:rPr>
          <w:rFonts w:ascii="Times New Roman CYR" w:hAnsi="Times New Roman CYR" w:cs="Times New Roman CYR"/>
        </w:rPr>
        <w:t>ванович</w:t>
      </w:r>
    </w:p>
    <w:p w:rsidR="00B26B32" w:rsidRDefault="00B26B32">
      <w:pPr>
        <w:widowControl w:val="0"/>
        <w:autoSpaceDE w:val="0"/>
        <w:autoSpaceDN w:val="0"/>
        <w:adjustRightInd w:val="0"/>
        <w:spacing w:after="0" w:line="240" w:lineRule="auto"/>
        <w:rPr>
          <w:rFonts w:ascii="Times New Roman CYR" w:hAnsi="Times New Roman CYR" w:cs="Times New Roman CYR"/>
        </w:rPr>
      </w:pPr>
    </w:p>
    <w:p w:rsidR="00B26B32" w:rsidRDefault="00B26B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Кузьм</w:t>
      </w:r>
      <w:proofErr w:type="gramStart"/>
      <w:r>
        <w:rPr>
          <w:rFonts w:ascii="Times New Roman CYR" w:hAnsi="Times New Roman CYR" w:cs="Times New Roman CYR"/>
        </w:rPr>
        <w:t>i</w:t>
      </w:r>
      <w:proofErr w:type="gramEnd"/>
      <w:r>
        <w:rPr>
          <w:rFonts w:ascii="Times New Roman CYR" w:hAnsi="Times New Roman CYR" w:cs="Times New Roman CYR"/>
        </w:rPr>
        <w:t>на Наталiя Анатолiївна</w:t>
      </w:r>
    </w:p>
    <w:p w:rsidR="00B26B32" w:rsidRDefault="00B26B32">
      <w:pPr>
        <w:widowControl w:val="0"/>
        <w:autoSpaceDE w:val="0"/>
        <w:autoSpaceDN w:val="0"/>
        <w:adjustRightInd w:val="0"/>
        <w:spacing w:after="0" w:line="240" w:lineRule="auto"/>
        <w:rPr>
          <w:rFonts w:ascii="Times New Roman CYR" w:hAnsi="Times New Roman CYR" w:cs="Times New Roman CYR"/>
        </w:rPr>
        <w:sectPr w:rsidR="00B26B32">
          <w:pgSz w:w="12240" w:h="15840"/>
          <w:pgMar w:top="850" w:right="850" w:bottom="850" w:left="1400" w:header="720" w:footer="720" w:gutter="0"/>
          <w:cols w:space="720"/>
          <w:noEndnote/>
        </w:sect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XVI. Твердження щодо </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ічної інформації</w:t>
      </w:r>
    </w:p>
    <w:p w:rsidR="00B26B32" w:rsidRDefault="00B26B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чної iнформацiї, а саме - офiцiйна позицiя осiб, якi здiйснюють управлiнськi функцiї та пiдписують рiчну iнформацiю емiтента (п.13 ч.3 ст. 40 Закону України "Про цiннi папери та фондовий ринок"). Наск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льки нам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емiтент стикається у господарськiй дiяльностi .</w:t>
      </w:r>
    </w:p>
    <w:p w:rsidR="00B26B32" w:rsidRDefault="00B26B32">
      <w:pPr>
        <w:widowControl w:val="0"/>
        <w:autoSpaceDE w:val="0"/>
        <w:autoSpaceDN w:val="0"/>
        <w:adjustRightInd w:val="0"/>
        <w:spacing w:after="0" w:line="240" w:lineRule="auto"/>
        <w:rPr>
          <w:rFonts w:ascii="Times New Roman CYR" w:hAnsi="Times New Roman CYR" w:cs="Times New Roman CYR"/>
          <w:sz w:val="24"/>
          <w:szCs w:val="24"/>
        </w:rPr>
      </w:pPr>
    </w:p>
    <w:p w:rsidR="00B26B32" w:rsidRDefault="00B26B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B26B32">
        <w:trPr>
          <w:trHeight w:val="200"/>
        </w:trPr>
        <w:tc>
          <w:tcPr>
            <w:tcW w:w="14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виникнення </w:t>
            </w:r>
            <w:proofErr w:type="gramStart"/>
            <w:r>
              <w:rPr>
                <w:rFonts w:ascii="Times New Roman CYR" w:hAnsi="Times New Roman CYR" w:cs="Times New Roman CYR"/>
                <w:b/>
                <w:bCs/>
              </w:rPr>
              <w:t>под</w:t>
            </w:r>
            <w:proofErr w:type="gramEnd"/>
            <w:r>
              <w:rPr>
                <w:rFonts w:ascii="Times New Roman CYR" w:hAnsi="Times New Roman CYR" w:cs="Times New Roman CYR"/>
                <w:b/>
                <w:bCs/>
              </w:rPr>
              <w:t>ії</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w:t>
            </w:r>
            <w:proofErr w:type="gramStart"/>
            <w:r>
              <w:rPr>
                <w:rFonts w:ascii="Times New Roman CYR" w:hAnsi="Times New Roman CYR" w:cs="Times New Roman CYR"/>
                <w:b/>
                <w:bCs/>
              </w:rPr>
              <w:t>в</w:t>
            </w:r>
            <w:proofErr w:type="gramEnd"/>
            <w:r>
              <w:rPr>
                <w:rFonts w:ascii="Times New Roman CYR" w:hAnsi="Times New Roman CYR" w:cs="Times New Roman CYR"/>
                <w:b/>
                <w:bCs/>
              </w:rPr>
              <w:t xml:space="preserve"> фондового ринку</w:t>
            </w:r>
          </w:p>
        </w:tc>
        <w:tc>
          <w:tcPr>
            <w:tcW w:w="63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B26B32">
        <w:trPr>
          <w:trHeight w:val="200"/>
        </w:trPr>
        <w:tc>
          <w:tcPr>
            <w:tcW w:w="1450" w:type="dxa"/>
            <w:tcBorders>
              <w:top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B26B32">
        <w:trPr>
          <w:trHeight w:val="200"/>
        </w:trPr>
        <w:tc>
          <w:tcPr>
            <w:tcW w:w="145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12.03.2020</w:t>
            </w:r>
          </w:p>
        </w:tc>
        <w:tc>
          <w:tcPr>
            <w:tcW w:w="225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Відомості про зміну складу посадових </w:t>
            </w:r>
            <w:proofErr w:type="gramStart"/>
            <w:r>
              <w:rPr>
                <w:rFonts w:ascii="Times New Roman CYR" w:hAnsi="Times New Roman CYR" w:cs="Times New Roman CYR"/>
              </w:rPr>
              <w:t>осіб</w:t>
            </w:r>
            <w:proofErr w:type="gramEnd"/>
            <w:r>
              <w:rPr>
                <w:rFonts w:ascii="Times New Roman CYR" w:hAnsi="Times New Roman CYR" w:cs="Times New Roman CYR"/>
              </w:rPr>
              <w:t xml:space="preserve"> емітента</w:t>
            </w:r>
          </w:p>
        </w:tc>
      </w:tr>
      <w:tr w:rsidR="00B26B32">
        <w:trPr>
          <w:trHeight w:val="200"/>
        </w:trPr>
        <w:tc>
          <w:tcPr>
            <w:tcW w:w="1450" w:type="dxa"/>
            <w:tcBorders>
              <w:top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12.03.2020</w:t>
            </w:r>
          </w:p>
        </w:tc>
        <w:tc>
          <w:tcPr>
            <w:tcW w:w="2250" w:type="dxa"/>
            <w:tcBorders>
              <w:top w:val="single" w:sz="6" w:space="0" w:color="auto"/>
              <w:left w:val="single" w:sz="6" w:space="0" w:color="auto"/>
              <w:bottom w:val="single" w:sz="6" w:space="0" w:color="auto"/>
              <w:right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B26B32" w:rsidRDefault="00B26B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Відомості про прийняття </w:t>
            </w:r>
            <w:proofErr w:type="gramStart"/>
            <w:r>
              <w:rPr>
                <w:rFonts w:ascii="Times New Roman CYR" w:hAnsi="Times New Roman CYR" w:cs="Times New Roman CYR"/>
              </w:rPr>
              <w:t>р</w:t>
            </w:r>
            <w:proofErr w:type="gramEnd"/>
            <w:r>
              <w:rPr>
                <w:rFonts w:ascii="Times New Roman CYR" w:hAnsi="Times New Roman CYR" w:cs="Times New Roman CYR"/>
              </w:rPr>
              <w:t>ішення про попереднє надання згоди на вчинення значних правочинів</w:t>
            </w:r>
          </w:p>
        </w:tc>
      </w:tr>
    </w:tbl>
    <w:p w:rsidR="00B26B32" w:rsidRDefault="00B26B32">
      <w:pPr>
        <w:widowControl w:val="0"/>
        <w:autoSpaceDE w:val="0"/>
        <w:autoSpaceDN w:val="0"/>
        <w:adjustRightInd w:val="0"/>
        <w:spacing w:after="0" w:line="240" w:lineRule="auto"/>
        <w:rPr>
          <w:rFonts w:ascii="Times New Roman CYR" w:hAnsi="Times New Roman CYR" w:cs="Times New Roman CYR"/>
        </w:rPr>
      </w:pPr>
    </w:p>
    <w:sectPr w:rsidR="00B26B32">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32"/>
    <w:rsid w:val="000D2093"/>
    <w:rsid w:val="001F5BC1"/>
    <w:rsid w:val="006511C4"/>
    <w:rsid w:val="00672929"/>
    <w:rsid w:val="00B26B32"/>
    <w:rsid w:val="00B96FBB"/>
    <w:rsid w:val="00DD09F0"/>
    <w:rsid w:val="00E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47</Pages>
  <Words>15884</Words>
  <Characters>90542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oksakva</dc:creator>
  <cp:lastModifiedBy>oksakva</cp:lastModifiedBy>
  <cp:revision>6</cp:revision>
  <cp:lastPrinted>2021-04-29T13:31:00Z</cp:lastPrinted>
  <dcterms:created xsi:type="dcterms:W3CDTF">2021-04-29T12:04:00Z</dcterms:created>
  <dcterms:modified xsi:type="dcterms:W3CDTF">2021-04-30T07:39:00Z</dcterms:modified>
</cp:coreProperties>
</file>